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0" w:rsidRDefault="00106390" w:rsidP="00106390">
      <w:pPr>
        <w:spacing w:after="0"/>
        <w:jc w:val="center"/>
        <w:rPr>
          <w:sz w:val="28"/>
        </w:rPr>
      </w:pPr>
      <w:bookmarkStart w:id="0" w:name="_GoBack"/>
      <w:r>
        <w:rPr>
          <w:sz w:val="28"/>
        </w:rPr>
        <w:t>В.П. Середа</w:t>
      </w:r>
    </w:p>
    <w:p w:rsidR="00106390" w:rsidRPr="00491023" w:rsidRDefault="00106390" w:rsidP="00106390">
      <w:pPr>
        <w:spacing w:after="120"/>
        <w:jc w:val="center"/>
        <w:rPr>
          <w:sz w:val="28"/>
        </w:rPr>
      </w:pPr>
      <w:r w:rsidRPr="00017E28">
        <w:rPr>
          <w:sz w:val="28"/>
        </w:rPr>
        <w:t>МАСТЕР-КЛАСС</w:t>
      </w:r>
      <w:r>
        <w:rPr>
          <w:sz w:val="28"/>
        </w:rPr>
        <w:t xml:space="preserve"> в</w:t>
      </w:r>
      <w:r w:rsidRPr="00017E28">
        <w:rPr>
          <w:sz w:val="28"/>
        </w:rPr>
        <w:t xml:space="preserve"> </w:t>
      </w:r>
      <w:r>
        <w:rPr>
          <w:sz w:val="28"/>
        </w:rPr>
        <w:t>ДМШ</w:t>
      </w:r>
      <w:r w:rsidRPr="00591A2C">
        <w:rPr>
          <w:sz w:val="28"/>
        </w:rPr>
        <w:t xml:space="preserve"> </w:t>
      </w:r>
      <w:r>
        <w:rPr>
          <w:sz w:val="28"/>
        </w:rPr>
        <w:t xml:space="preserve">Южного округа Москвы. </w:t>
      </w:r>
      <w:r w:rsidRPr="00017E28">
        <w:rPr>
          <w:sz w:val="28"/>
        </w:rPr>
        <w:t xml:space="preserve"> 2</w:t>
      </w:r>
      <w:r>
        <w:rPr>
          <w:sz w:val="28"/>
        </w:rPr>
        <w:t>2</w:t>
      </w:r>
      <w:r w:rsidRPr="00017E28">
        <w:rPr>
          <w:sz w:val="28"/>
        </w:rPr>
        <w:t>.09.15</w:t>
      </w:r>
    </w:p>
    <w:p w:rsidR="00106390" w:rsidRDefault="00106390" w:rsidP="00106390">
      <w:pPr>
        <w:spacing w:after="0"/>
        <w:jc w:val="center"/>
        <w:rPr>
          <w:sz w:val="28"/>
          <w:u w:val="single"/>
        </w:rPr>
      </w:pPr>
      <w:r w:rsidRPr="009C18D1">
        <w:rPr>
          <w:i/>
          <w:sz w:val="28"/>
          <w:u w:val="single"/>
        </w:rPr>
        <w:t>Тема:</w:t>
      </w:r>
      <w:r w:rsidRPr="00017E28">
        <w:rPr>
          <w:sz w:val="28"/>
        </w:rPr>
        <w:t xml:space="preserve"> </w:t>
      </w:r>
      <w:r>
        <w:rPr>
          <w:sz w:val="28"/>
        </w:rPr>
        <w:t xml:space="preserve"> </w:t>
      </w:r>
      <w:r w:rsidRPr="009C18D1">
        <w:rPr>
          <w:b/>
          <w:sz w:val="28"/>
        </w:rPr>
        <w:t>МЕЛОДИЯ</w:t>
      </w:r>
    </w:p>
    <w:p w:rsidR="00106390" w:rsidRDefault="00106390" w:rsidP="00106390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ВОПРОСЫ ДЛЯ ПОВТОРЕНИЯ ПРОЙДЕННОГО:</w:t>
      </w:r>
    </w:p>
    <w:p w:rsidR="00106390" w:rsidRPr="00FE7E05" w:rsidRDefault="00106390" w:rsidP="00106390">
      <w:pPr>
        <w:pStyle w:val="a3"/>
        <w:numPr>
          <w:ilvl w:val="0"/>
          <w:numId w:val="1"/>
        </w:numPr>
        <w:spacing w:after="120" w:line="240" w:lineRule="auto"/>
        <w:ind w:left="357" w:firstLine="0"/>
        <w:jc w:val="both"/>
        <w:rPr>
          <w:sz w:val="28"/>
          <w:u w:val="single"/>
        </w:rPr>
      </w:pPr>
      <w:r>
        <w:rPr>
          <w:sz w:val="28"/>
        </w:rPr>
        <w:t xml:space="preserve">В чём главное отличие </w:t>
      </w:r>
      <w:r w:rsidRPr="00166503">
        <w:rPr>
          <w:b/>
          <w:i/>
          <w:sz w:val="28"/>
        </w:rPr>
        <w:t>музыки</w:t>
      </w:r>
      <w:r>
        <w:rPr>
          <w:sz w:val="28"/>
        </w:rPr>
        <w:t xml:space="preserve"> от других видов искусства.</w:t>
      </w:r>
    </w:p>
    <w:p w:rsidR="00106390" w:rsidRPr="006873D4" w:rsidRDefault="00106390" w:rsidP="00106390">
      <w:pPr>
        <w:pStyle w:val="a3"/>
        <w:numPr>
          <w:ilvl w:val="0"/>
          <w:numId w:val="1"/>
        </w:numPr>
        <w:spacing w:after="120" w:line="240" w:lineRule="auto"/>
        <w:ind w:left="0" w:firstLine="357"/>
        <w:jc w:val="both"/>
        <w:rPr>
          <w:sz w:val="28"/>
          <w:u w:val="single"/>
        </w:rPr>
      </w:pPr>
      <w:r w:rsidRPr="006873D4">
        <w:rPr>
          <w:sz w:val="28"/>
        </w:rPr>
        <w:t xml:space="preserve">Из каких элементов состоит </w:t>
      </w:r>
      <w:r w:rsidRPr="006873D4">
        <w:rPr>
          <w:b/>
          <w:i/>
          <w:sz w:val="28"/>
        </w:rPr>
        <w:t>музыкальный язык</w:t>
      </w:r>
      <w:r w:rsidRPr="006873D4">
        <w:rPr>
          <w:sz w:val="28"/>
        </w:rPr>
        <w:t xml:space="preserve">. Какой из элементов </w:t>
      </w:r>
      <w:r w:rsidRPr="006873D4">
        <w:rPr>
          <w:b/>
          <w:i/>
          <w:sz w:val="28"/>
        </w:rPr>
        <w:t xml:space="preserve">главный, </w:t>
      </w:r>
      <w:r w:rsidRPr="006873D4">
        <w:rPr>
          <w:sz w:val="28"/>
        </w:rPr>
        <w:t>и почему.</w:t>
      </w:r>
    </w:p>
    <w:p w:rsidR="00106390" w:rsidRPr="00687227" w:rsidRDefault="00106390" w:rsidP="00106390">
      <w:pPr>
        <w:spacing w:after="0" w:line="240" w:lineRule="auto"/>
        <w:ind w:left="284" w:right="284" w:firstLine="357"/>
        <w:jc w:val="both"/>
        <w:rPr>
          <w:sz w:val="24"/>
        </w:rPr>
      </w:pPr>
      <w:r w:rsidRPr="00687227">
        <w:rPr>
          <w:b/>
          <w:i/>
          <w:sz w:val="24"/>
          <w:u w:val="single"/>
          <w:lang w:val="en-US"/>
        </w:rPr>
        <w:t>NB</w:t>
      </w:r>
      <w:r w:rsidRPr="00687227">
        <w:rPr>
          <w:b/>
          <w:i/>
          <w:sz w:val="24"/>
        </w:rPr>
        <w:t>:</w:t>
      </w:r>
      <w:r w:rsidRPr="00687227">
        <w:rPr>
          <w:sz w:val="24"/>
        </w:rPr>
        <w:t xml:space="preserve"> </w:t>
      </w:r>
      <w:r w:rsidRPr="00687227">
        <w:rPr>
          <w:sz w:val="24"/>
          <w:u w:val="single"/>
        </w:rPr>
        <w:t>(внимательно прочитайте и задайте ваши вопросы)</w:t>
      </w:r>
    </w:p>
    <w:p w:rsidR="00106390" w:rsidRPr="00687227" w:rsidRDefault="00106390" w:rsidP="00106390">
      <w:pPr>
        <w:pStyle w:val="a3"/>
        <w:numPr>
          <w:ilvl w:val="0"/>
          <w:numId w:val="2"/>
        </w:numPr>
        <w:spacing w:after="120" w:line="240" w:lineRule="auto"/>
        <w:ind w:left="284" w:right="284" w:firstLine="0"/>
        <w:jc w:val="both"/>
        <w:rPr>
          <w:sz w:val="24"/>
        </w:rPr>
      </w:pPr>
      <w:r w:rsidRPr="00687227">
        <w:rPr>
          <w:b/>
          <w:i/>
          <w:sz w:val="24"/>
        </w:rPr>
        <w:t xml:space="preserve">Сольмизация </w:t>
      </w:r>
      <w:r w:rsidRPr="00687227">
        <w:rPr>
          <w:sz w:val="24"/>
        </w:rPr>
        <w:t xml:space="preserve">– проговаривание нот </w:t>
      </w:r>
      <w:r w:rsidRPr="00687227">
        <w:rPr>
          <w:b/>
          <w:i/>
          <w:sz w:val="24"/>
        </w:rPr>
        <w:t>в точном ритме</w:t>
      </w:r>
      <w:r>
        <w:rPr>
          <w:b/>
          <w:i/>
          <w:sz w:val="24"/>
        </w:rPr>
        <w:t xml:space="preserve">, </w:t>
      </w:r>
      <w:r>
        <w:rPr>
          <w:sz w:val="24"/>
        </w:rPr>
        <w:t>с тактированием</w:t>
      </w:r>
      <w:r w:rsidRPr="00687227">
        <w:rPr>
          <w:sz w:val="24"/>
        </w:rPr>
        <w:t xml:space="preserve">. Важно выбрать для  тактирования удобную длительность. </w:t>
      </w:r>
    </w:p>
    <w:p w:rsidR="00106390" w:rsidRPr="00687227" w:rsidRDefault="00106390" w:rsidP="00106390">
      <w:pPr>
        <w:pStyle w:val="a3"/>
        <w:numPr>
          <w:ilvl w:val="0"/>
          <w:numId w:val="2"/>
        </w:numPr>
        <w:spacing w:after="120" w:line="240" w:lineRule="auto"/>
        <w:ind w:left="284" w:right="284" w:firstLine="0"/>
        <w:jc w:val="both"/>
        <w:rPr>
          <w:sz w:val="24"/>
        </w:rPr>
      </w:pPr>
      <w:r w:rsidRPr="00687227">
        <w:rPr>
          <w:b/>
          <w:i/>
          <w:sz w:val="24"/>
        </w:rPr>
        <w:t>Цезура</w:t>
      </w:r>
      <w:r w:rsidRPr="00687227">
        <w:rPr>
          <w:sz w:val="24"/>
        </w:rPr>
        <w:t xml:space="preserve"> (</w:t>
      </w:r>
      <w:r>
        <w:rPr>
          <w:sz w:val="24"/>
        </w:rPr>
        <w:t xml:space="preserve">в переводе с итальянского </w:t>
      </w:r>
      <w:r w:rsidRPr="00687227">
        <w:rPr>
          <w:sz w:val="24"/>
        </w:rPr>
        <w:t xml:space="preserve">– «рассечение») – граница между </w:t>
      </w:r>
      <w:r w:rsidRPr="00687227">
        <w:rPr>
          <w:b/>
          <w:i/>
          <w:sz w:val="24"/>
        </w:rPr>
        <w:t>фразами</w:t>
      </w:r>
      <w:r w:rsidRPr="00687227">
        <w:rPr>
          <w:sz w:val="24"/>
        </w:rPr>
        <w:t xml:space="preserve"> (тематическими элементами).</w:t>
      </w:r>
    </w:p>
    <w:p w:rsidR="00106390" w:rsidRPr="00687227" w:rsidRDefault="00106390" w:rsidP="00106390">
      <w:pPr>
        <w:pStyle w:val="a3"/>
        <w:spacing w:before="120" w:after="0" w:line="240" w:lineRule="auto"/>
        <w:ind w:left="284" w:right="284" w:firstLine="352"/>
        <w:jc w:val="both"/>
        <w:rPr>
          <w:sz w:val="24"/>
        </w:rPr>
      </w:pPr>
      <w:r w:rsidRPr="00687227">
        <w:rPr>
          <w:sz w:val="24"/>
          <w:u w:val="single"/>
        </w:rPr>
        <w:t>Признаки цезуры</w:t>
      </w:r>
      <w:r w:rsidRPr="00687227">
        <w:rPr>
          <w:sz w:val="24"/>
        </w:rPr>
        <w:t xml:space="preserve">: </w:t>
      </w:r>
    </w:p>
    <w:p w:rsidR="00106390" w:rsidRPr="00687227" w:rsidRDefault="00106390" w:rsidP="00106390">
      <w:pPr>
        <w:pStyle w:val="a3"/>
        <w:spacing w:after="0" w:line="240" w:lineRule="auto"/>
        <w:ind w:left="284" w:right="284"/>
        <w:jc w:val="both"/>
        <w:rPr>
          <w:sz w:val="24"/>
        </w:rPr>
      </w:pPr>
      <w:r w:rsidRPr="00687227">
        <w:rPr>
          <w:sz w:val="24"/>
        </w:rPr>
        <w:t xml:space="preserve">а) </w:t>
      </w:r>
      <w:r w:rsidRPr="00687227">
        <w:rPr>
          <w:b/>
          <w:i/>
          <w:sz w:val="24"/>
        </w:rPr>
        <w:t>Повторность</w:t>
      </w:r>
      <w:r w:rsidRPr="00687227">
        <w:rPr>
          <w:sz w:val="24"/>
        </w:rPr>
        <w:t xml:space="preserve"> </w:t>
      </w:r>
      <w:r>
        <w:rPr>
          <w:sz w:val="24"/>
        </w:rPr>
        <w:t xml:space="preserve">мелодического </w:t>
      </w:r>
      <w:r w:rsidRPr="00687227">
        <w:rPr>
          <w:sz w:val="24"/>
        </w:rPr>
        <w:t xml:space="preserve">рисунка. </w:t>
      </w:r>
    </w:p>
    <w:p w:rsidR="00106390" w:rsidRDefault="00106390" w:rsidP="00106390">
      <w:pPr>
        <w:pStyle w:val="a3"/>
        <w:spacing w:after="0" w:line="240" w:lineRule="auto"/>
        <w:ind w:left="284" w:right="284"/>
        <w:jc w:val="both"/>
        <w:rPr>
          <w:sz w:val="24"/>
        </w:rPr>
      </w:pPr>
      <w:r w:rsidRPr="00687227">
        <w:rPr>
          <w:sz w:val="24"/>
        </w:rPr>
        <w:t xml:space="preserve">б) </w:t>
      </w:r>
      <w:r w:rsidRPr="00687227">
        <w:rPr>
          <w:b/>
          <w:i/>
          <w:sz w:val="24"/>
        </w:rPr>
        <w:t>Точка покоя</w:t>
      </w:r>
      <w:r w:rsidRPr="00687227">
        <w:rPr>
          <w:sz w:val="24"/>
        </w:rPr>
        <w:t xml:space="preserve"> </w:t>
      </w:r>
      <w:r w:rsidRPr="00687227">
        <w:rPr>
          <w:b/>
          <w:i/>
          <w:sz w:val="24"/>
        </w:rPr>
        <w:t xml:space="preserve"> </w:t>
      </w:r>
      <w:r w:rsidRPr="00687227">
        <w:rPr>
          <w:sz w:val="24"/>
        </w:rPr>
        <w:t xml:space="preserve">(начало </w:t>
      </w:r>
      <w:r w:rsidRPr="00687227">
        <w:rPr>
          <w:b/>
          <w:i/>
          <w:sz w:val="24"/>
        </w:rPr>
        <w:t>последней тональной функции</w:t>
      </w:r>
      <w:r w:rsidRPr="00687227">
        <w:rPr>
          <w:sz w:val="24"/>
        </w:rPr>
        <w:t xml:space="preserve"> во фразе);</w:t>
      </w:r>
    </w:p>
    <w:p w:rsidR="00106390" w:rsidRPr="00687227" w:rsidRDefault="00106390" w:rsidP="00106390">
      <w:pPr>
        <w:pStyle w:val="a3"/>
        <w:spacing w:after="0" w:line="240" w:lineRule="auto"/>
        <w:ind w:left="284" w:right="284"/>
        <w:jc w:val="both"/>
        <w:rPr>
          <w:sz w:val="24"/>
        </w:rPr>
      </w:pPr>
      <w:r>
        <w:rPr>
          <w:sz w:val="24"/>
        </w:rPr>
        <w:tab/>
        <w:t xml:space="preserve">В мелодии столько </w:t>
      </w:r>
      <w:r w:rsidRPr="004E5DDD">
        <w:rPr>
          <w:b/>
          <w:i/>
          <w:sz w:val="24"/>
        </w:rPr>
        <w:t>фраз</w:t>
      </w:r>
      <w:r>
        <w:rPr>
          <w:sz w:val="24"/>
        </w:rPr>
        <w:t xml:space="preserve">, сколько </w:t>
      </w:r>
      <w:r w:rsidRPr="004E5DDD">
        <w:rPr>
          <w:b/>
          <w:i/>
          <w:sz w:val="24"/>
        </w:rPr>
        <w:t>точек покоя</w:t>
      </w:r>
      <w:r>
        <w:rPr>
          <w:sz w:val="24"/>
        </w:rPr>
        <w:t>.</w:t>
      </w:r>
    </w:p>
    <w:p w:rsidR="00106390" w:rsidRPr="00687227" w:rsidRDefault="00106390" w:rsidP="00106390">
      <w:pPr>
        <w:spacing w:before="120" w:after="0" w:line="240" w:lineRule="auto"/>
        <w:ind w:left="284" w:right="284" w:firstLine="357"/>
        <w:jc w:val="both"/>
        <w:rPr>
          <w:sz w:val="24"/>
        </w:rPr>
      </w:pPr>
      <w:r w:rsidRPr="00687227">
        <w:rPr>
          <w:b/>
          <w:i/>
          <w:sz w:val="24"/>
          <w:u w:val="single"/>
          <w:lang w:val="en-US"/>
        </w:rPr>
        <w:t>NB</w:t>
      </w:r>
      <w:r w:rsidRPr="00687227">
        <w:rPr>
          <w:b/>
          <w:i/>
          <w:sz w:val="24"/>
          <w:u w:val="single"/>
        </w:rPr>
        <w:t>:</w:t>
      </w:r>
      <w:r w:rsidRPr="00687227">
        <w:rPr>
          <w:sz w:val="24"/>
        </w:rPr>
        <w:t xml:space="preserve"> Роль </w:t>
      </w:r>
      <w:r w:rsidRPr="00687227">
        <w:rPr>
          <w:b/>
          <w:i/>
          <w:sz w:val="24"/>
        </w:rPr>
        <w:t>тональных функций</w:t>
      </w:r>
      <w:r w:rsidRPr="00687227">
        <w:rPr>
          <w:sz w:val="24"/>
        </w:rPr>
        <w:t xml:space="preserve"> в </w:t>
      </w:r>
      <w:r w:rsidRPr="00687227">
        <w:rPr>
          <w:b/>
          <w:i/>
          <w:sz w:val="24"/>
        </w:rPr>
        <w:t>организации движения</w:t>
      </w:r>
      <w:r w:rsidRPr="00687227">
        <w:rPr>
          <w:sz w:val="24"/>
        </w:rPr>
        <w:t xml:space="preserve"> в музыке:</w:t>
      </w:r>
    </w:p>
    <w:p w:rsidR="00106390" w:rsidRPr="00687227" w:rsidRDefault="00106390" w:rsidP="00106390">
      <w:pPr>
        <w:pStyle w:val="a3"/>
        <w:numPr>
          <w:ilvl w:val="0"/>
          <w:numId w:val="2"/>
        </w:numPr>
        <w:spacing w:after="0" w:line="240" w:lineRule="auto"/>
        <w:ind w:left="284" w:right="284" w:firstLine="0"/>
        <w:jc w:val="both"/>
        <w:rPr>
          <w:b/>
          <w:i/>
          <w:sz w:val="24"/>
        </w:rPr>
      </w:pPr>
      <w:r w:rsidRPr="00687227">
        <w:rPr>
          <w:b/>
          <w:i/>
          <w:sz w:val="24"/>
        </w:rPr>
        <w:t xml:space="preserve">Тоника </w:t>
      </w:r>
      <w:r w:rsidRPr="00687227">
        <w:rPr>
          <w:sz w:val="24"/>
        </w:rPr>
        <w:t xml:space="preserve">– передаёт состояние </w:t>
      </w:r>
      <w:r w:rsidRPr="00687227">
        <w:rPr>
          <w:b/>
          <w:i/>
          <w:sz w:val="24"/>
        </w:rPr>
        <w:t>покоя</w:t>
      </w:r>
      <w:r w:rsidRPr="00687227">
        <w:rPr>
          <w:sz w:val="24"/>
        </w:rPr>
        <w:t>;</w:t>
      </w:r>
    </w:p>
    <w:p w:rsidR="00106390" w:rsidRPr="00687227" w:rsidRDefault="00106390" w:rsidP="00106390">
      <w:pPr>
        <w:pStyle w:val="a3"/>
        <w:numPr>
          <w:ilvl w:val="0"/>
          <w:numId w:val="2"/>
        </w:numPr>
        <w:spacing w:after="0" w:line="240" w:lineRule="auto"/>
        <w:ind w:left="284" w:right="284" w:firstLine="0"/>
        <w:jc w:val="both"/>
        <w:rPr>
          <w:b/>
          <w:i/>
          <w:sz w:val="24"/>
        </w:rPr>
      </w:pPr>
      <w:r w:rsidRPr="00687227">
        <w:rPr>
          <w:b/>
          <w:i/>
          <w:sz w:val="24"/>
        </w:rPr>
        <w:t xml:space="preserve">Доминанта </w:t>
      </w:r>
      <w:r w:rsidRPr="00353B02">
        <w:rPr>
          <w:b/>
          <w:i/>
          <w:sz w:val="24"/>
        </w:rPr>
        <w:t xml:space="preserve">– состояние </w:t>
      </w:r>
      <w:r w:rsidRPr="00687227">
        <w:rPr>
          <w:b/>
          <w:i/>
          <w:sz w:val="24"/>
        </w:rPr>
        <w:t>движения к тонике</w:t>
      </w:r>
      <w:r w:rsidRPr="00353B02">
        <w:rPr>
          <w:b/>
          <w:i/>
          <w:sz w:val="24"/>
        </w:rPr>
        <w:t xml:space="preserve"> (главной или местной);</w:t>
      </w:r>
    </w:p>
    <w:p w:rsidR="00106390" w:rsidRPr="00687227" w:rsidRDefault="00106390" w:rsidP="00106390">
      <w:pPr>
        <w:pStyle w:val="a3"/>
        <w:numPr>
          <w:ilvl w:val="0"/>
          <w:numId w:val="2"/>
        </w:numPr>
        <w:spacing w:after="0" w:line="240" w:lineRule="auto"/>
        <w:ind w:left="284" w:right="284" w:firstLine="0"/>
        <w:jc w:val="both"/>
        <w:rPr>
          <w:b/>
          <w:i/>
          <w:sz w:val="24"/>
        </w:rPr>
      </w:pPr>
      <w:r w:rsidRPr="00687227">
        <w:rPr>
          <w:b/>
          <w:i/>
          <w:sz w:val="24"/>
        </w:rPr>
        <w:t xml:space="preserve">Субдоминанта </w:t>
      </w:r>
      <w:r w:rsidRPr="00353B02">
        <w:rPr>
          <w:b/>
          <w:i/>
          <w:sz w:val="24"/>
        </w:rPr>
        <w:t xml:space="preserve">– движение </w:t>
      </w:r>
      <w:r w:rsidRPr="00687227">
        <w:rPr>
          <w:b/>
          <w:i/>
          <w:sz w:val="24"/>
        </w:rPr>
        <w:t>от тоники.</w:t>
      </w:r>
    </w:p>
    <w:p w:rsidR="00106390" w:rsidRPr="00687227" w:rsidRDefault="00106390" w:rsidP="00106390">
      <w:pPr>
        <w:spacing w:before="120" w:after="0" w:line="240" w:lineRule="auto"/>
        <w:ind w:left="284" w:right="284" w:firstLine="357"/>
        <w:jc w:val="both"/>
        <w:rPr>
          <w:sz w:val="24"/>
        </w:rPr>
      </w:pPr>
      <w:r w:rsidRPr="00687227">
        <w:rPr>
          <w:b/>
          <w:i/>
          <w:sz w:val="24"/>
          <w:lang w:val="en-US"/>
        </w:rPr>
        <w:t>NB</w:t>
      </w:r>
      <w:r w:rsidRPr="00687227">
        <w:rPr>
          <w:b/>
          <w:i/>
          <w:sz w:val="24"/>
        </w:rPr>
        <w:t>: Сильная доля</w:t>
      </w:r>
      <w:r w:rsidRPr="00687227">
        <w:rPr>
          <w:sz w:val="24"/>
        </w:rPr>
        <w:t xml:space="preserve"> такта </w:t>
      </w:r>
      <w:r w:rsidRPr="00687227">
        <w:rPr>
          <w:b/>
          <w:i/>
          <w:sz w:val="24"/>
        </w:rPr>
        <w:t xml:space="preserve"> </w:t>
      </w:r>
      <w:r w:rsidRPr="00687227">
        <w:rPr>
          <w:sz w:val="24"/>
        </w:rPr>
        <w:t xml:space="preserve"> возникает при </w:t>
      </w:r>
      <w:r w:rsidRPr="00687227">
        <w:rPr>
          <w:b/>
          <w:i/>
          <w:sz w:val="24"/>
        </w:rPr>
        <w:t>смене</w:t>
      </w:r>
      <w:r w:rsidRPr="00687227">
        <w:rPr>
          <w:sz w:val="24"/>
        </w:rPr>
        <w:t xml:space="preserve"> </w:t>
      </w:r>
      <w:r w:rsidRPr="00687227">
        <w:rPr>
          <w:b/>
          <w:i/>
          <w:sz w:val="24"/>
        </w:rPr>
        <w:t>тональной функции.</w:t>
      </w:r>
      <w:r w:rsidRPr="00687227">
        <w:rPr>
          <w:sz w:val="24"/>
        </w:rPr>
        <w:t xml:space="preserve"> </w:t>
      </w:r>
    </w:p>
    <w:p w:rsidR="00106390" w:rsidRPr="00F00E47" w:rsidRDefault="00106390" w:rsidP="00106390">
      <w:pPr>
        <w:spacing w:before="120" w:after="0" w:line="20" w:lineRule="atLeast"/>
        <w:jc w:val="both"/>
        <w:rPr>
          <w:sz w:val="28"/>
          <w:u w:val="single"/>
        </w:rPr>
      </w:pPr>
      <w:r w:rsidRPr="00F00E47">
        <w:rPr>
          <w:sz w:val="28"/>
          <w:u w:val="single"/>
        </w:rPr>
        <w:t xml:space="preserve">ЗАДАНИЕ </w:t>
      </w:r>
      <w:r>
        <w:rPr>
          <w:sz w:val="28"/>
          <w:u w:val="single"/>
        </w:rPr>
        <w:t>№</w:t>
      </w:r>
      <w:r w:rsidRPr="00F00E47">
        <w:rPr>
          <w:sz w:val="28"/>
          <w:u w:val="single"/>
        </w:rPr>
        <w:t>1.</w:t>
      </w:r>
      <w:r w:rsidRPr="00F00E47">
        <w:rPr>
          <w:sz w:val="28"/>
        </w:rPr>
        <w:t xml:space="preserve"> </w:t>
      </w:r>
      <w:r>
        <w:rPr>
          <w:sz w:val="28"/>
        </w:rPr>
        <w:t xml:space="preserve">  </w:t>
      </w:r>
      <w:r w:rsidRPr="00F00E47">
        <w:rPr>
          <w:b/>
          <w:i/>
          <w:sz w:val="28"/>
        </w:rPr>
        <w:t>Просольмизир</w:t>
      </w:r>
      <w:r>
        <w:rPr>
          <w:b/>
          <w:i/>
          <w:sz w:val="28"/>
        </w:rPr>
        <w:t>уйте</w:t>
      </w:r>
      <w:r w:rsidRPr="00F00E47">
        <w:rPr>
          <w:sz w:val="28"/>
        </w:rPr>
        <w:t xml:space="preserve"> </w:t>
      </w:r>
      <w:r>
        <w:rPr>
          <w:sz w:val="28"/>
        </w:rPr>
        <w:t xml:space="preserve"> </w:t>
      </w:r>
      <w:r w:rsidRPr="00F00E47">
        <w:rPr>
          <w:sz w:val="28"/>
        </w:rPr>
        <w:t>мелоди</w:t>
      </w:r>
      <w:r>
        <w:rPr>
          <w:sz w:val="28"/>
        </w:rPr>
        <w:t xml:space="preserve">и примеров 1-5. Определите </w:t>
      </w:r>
      <w:r w:rsidRPr="006E7EBE">
        <w:rPr>
          <w:b/>
          <w:i/>
          <w:sz w:val="28"/>
        </w:rPr>
        <w:t>тональность</w:t>
      </w:r>
      <w:r>
        <w:rPr>
          <w:sz w:val="28"/>
        </w:rPr>
        <w:t xml:space="preserve">, </w:t>
      </w:r>
      <w:r w:rsidRPr="006E7EBE">
        <w:rPr>
          <w:b/>
          <w:i/>
          <w:sz w:val="28"/>
        </w:rPr>
        <w:t>размер</w:t>
      </w:r>
      <w:r>
        <w:rPr>
          <w:sz w:val="28"/>
        </w:rPr>
        <w:t xml:space="preserve">, отметьте лигами границы </w:t>
      </w:r>
      <w:r w:rsidRPr="006E7EBE">
        <w:rPr>
          <w:b/>
          <w:i/>
          <w:sz w:val="28"/>
        </w:rPr>
        <w:t>фраз</w:t>
      </w:r>
      <w:r>
        <w:rPr>
          <w:sz w:val="28"/>
        </w:rPr>
        <w:t xml:space="preserve">, обозначьте </w:t>
      </w:r>
      <w:r w:rsidRPr="006E7EBE">
        <w:rPr>
          <w:b/>
          <w:i/>
          <w:sz w:val="28"/>
        </w:rPr>
        <w:t>сюжет</w:t>
      </w:r>
      <w:r>
        <w:rPr>
          <w:sz w:val="28"/>
        </w:rPr>
        <w:t xml:space="preserve"> мелодии, отметьте </w:t>
      </w:r>
      <w:r w:rsidRPr="006E7EBE">
        <w:rPr>
          <w:b/>
          <w:i/>
          <w:sz w:val="28"/>
        </w:rPr>
        <w:t>точки покоя</w:t>
      </w:r>
      <w:r w:rsidRPr="009F0614">
        <w:rPr>
          <w:sz w:val="28"/>
        </w:rPr>
        <w:t>:</w:t>
      </w:r>
      <w:r w:rsidRPr="00F00E47">
        <w:rPr>
          <w:sz w:val="28"/>
          <w:u w:val="single"/>
        </w:rPr>
        <w:t xml:space="preserve"> </w:t>
      </w:r>
    </w:p>
    <w:p w:rsidR="00106390" w:rsidRDefault="00106390" w:rsidP="00106390">
      <w:pPr>
        <w:spacing w:before="120" w:after="120" w:line="20" w:lineRule="atLeast"/>
        <w:ind w:firstLine="709"/>
        <w:jc w:val="both"/>
        <w:rPr>
          <w:i/>
          <w:sz w:val="28"/>
          <w:u w:val="single"/>
        </w:rPr>
      </w:pPr>
      <w:r w:rsidRPr="00F00E47">
        <w:rPr>
          <w:sz w:val="28"/>
          <w:u w:val="single"/>
        </w:rPr>
        <w:t>Пример 1</w:t>
      </w:r>
      <w:r>
        <w:t xml:space="preserve">                                                                    </w:t>
      </w:r>
      <w:r w:rsidRPr="006C0F02">
        <w:t>Русская песня «Во сыром бору тропина</w:t>
      </w:r>
      <w:r>
        <w:t>»</w:t>
      </w:r>
      <w:r w:rsidRPr="006C0F02">
        <w:rPr>
          <w:i/>
          <w:u w:val="single"/>
        </w:rPr>
        <w:t xml:space="preserve">                                             </w:t>
      </w:r>
    </w:p>
    <w:p w:rsidR="00106390" w:rsidRDefault="00106390" w:rsidP="00106390">
      <w:pPr>
        <w:spacing w:after="0" w:line="20" w:lineRule="atLeast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0A8A7A49" wp14:editId="7D81FAA3">
            <wp:extent cx="5940425" cy="454025"/>
            <wp:effectExtent l="0" t="0" r="3175" b="3175"/>
            <wp:docPr id="1" name="Рисунок 1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а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9F0614" w:rsidRDefault="00106390" w:rsidP="00106390">
      <w:pPr>
        <w:spacing w:before="120" w:after="120" w:line="20" w:lineRule="atLeast"/>
        <w:jc w:val="both"/>
        <w:outlineLvl w:val="0"/>
        <w:rPr>
          <w:rFonts w:ascii="Calibri" w:eastAsia="Times New Roman" w:hAnsi="Calibri" w:cs="Calibri"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ab/>
      </w:r>
      <w:r w:rsidRPr="00FE7E05">
        <w:rPr>
          <w:rFonts w:ascii="Calibri" w:eastAsia="Times New Roman" w:hAnsi="Calibri" w:cs="Calibri"/>
          <w:bCs/>
          <w:kern w:val="28"/>
          <w:sz w:val="28"/>
          <w:szCs w:val="32"/>
          <w:u w:val="single"/>
        </w:rPr>
        <w:t>Пример 2</w:t>
      </w:r>
      <w:r w:rsidRPr="00FE7E05">
        <w:rPr>
          <w:rFonts w:ascii="Calibri" w:eastAsia="Times New Roman" w:hAnsi="Calibri" w:cs="Calibri"/>
          <w:bCs/>
          <w:kern w:val="28"/>
          <w:sz w:val="28"/>
          <w:szCs w:val="32"/>
        </w:rPr>
        <w:t xml:space="preserve">                                                 </w:t>
      </w:r>
      <w:r>
        <w:rPr>
          <w:rFonts w:ascii="Calibri" w:eastAsia="Times New Roman" w:hAnsi="Calibri" w:cs="Calibri"/>
          <w:bCs/>
          <w:kern w:val="28"/>
          <w:sz w:val="28"/>
          <w:szCs w:val="32"/>
        </w:rPr>
        <w:t xml:space="preserve">            </w:t>
      </w:r>
      <w:r w:rsidRPr="00FE7E05">
        <w:rPr>
          <w:rFonts w:ascii="Calibri" w:eastAsia="Times New Roman" w:hAnsi="Calibri" w:cs="Calibri"/>
          <w:bCs/>
          <w:kern w:val="28"/>
          <w:sz w:val="28"/>
          <w:szCs w:val="32"/>
        </w:rPr>
        <w:t xml:space="preserve">  </w:t>
      </w:r>
      <w:r w:rsidRPr="009F0614">
        <w:rPr>
          <w:rFonts w:ascii="Calibri" w:eastAsia="Times New Roman" w:hAnsi="Calibri" w:cs="Calibri"/>
          <w:bCs/>
          <w:kern w:val="28"/>
          <w:szCs w:val="32"/>
        </w:rPr>
        <w:t>Белорусская песня «Перепёлочка»</w:t>
      </w:r>
    </w:p>
    <w:p w:rsidR="00106390" w:rsidRDefault="00106390" w:rsidP="00106390">
      <w:pPr>
        <w:spacing w:after="0" w:line="20" w:lineRule="atLeast"/>
        <w:jc w:val="both"/>
        <w:outlineLvl w:val="0"/>
        <w:rPr>
          <w:rFonts w:ascii="Cambria" w:eastAsia="Times New Roman" w:hAnsi="Cambria" w:cs="Times New Roman"/>
          <w:b/>
          <w:bCs/>
          <w:noProof/>
          <w:kern w:val="28"/>
          <w:sz w:val="24"/>
          <w:szCs w:val="32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24"/>
          <w:szCs w:val="32"/>
          <w:lang w:eastAsia="ru-RU"/>
        </w:rPr>
        <w:drawing>
          <wp:inline distT="0" distB="0" distL="0" distR="0" wp14:anchorId="538EAE3A" wp14:editId="23BEC5A2">
            <wp:extent cx="5935345" cy="493395"/>
            <wp:effectExtent l="0" t="0" r="8255" b="1905"/>
            <wp:docPr id="2" name="Рисунок 2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а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6873D4" w:rsidRDefault="00106390" w:rsidP="00106390">
      <w:pPr>
        <w:spacing w:before="120" w:after="120" w:line="20" w:lineRule="atLeast"/>
        <w:jc w:val="both"/>
        <w:outlineLvl w:val="0"/>
        <w:rPr>
          <w:rFonts w:ascii="Calibri" w:eastAsia="Times New Roman" w:hAnsi="Calibri" w:cs="Calibri"/>
          <w:bCs/>
          <w:noProof/>
          <w:kern w:val="28"/>
          <w:sz w:val="28"/>
          <w:szCs w:val="32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24"/>
          <w:szCs w:val="32"/>
        </w:rPr>
        <w:tab/>
      </w:r>
      <w:r w:rsidRPr="006873D4">
        <w:rPr>
          <w:rFonts w:ascii="Calibri" w:eastAsia="Times New Roman" w:hAnsi="Calibri" w:cs="Calibri"/>
          <w:bCs/>
          <w:noProof/>
          <w:kern w:val="28"/>
          <w:sz w:val="28"/>
          <w:szCs w:val="32"/>
          <w:u w:val="single"/>
        </w:rPr>
        <w:t>Пример 3</w:t>
      </w:r>
      <w:r>
        <w:rPr>
          <w:rFonts w:ascii="Calibri" w:eastAsia="Times New Roman" w:hAnsi="Calibri" w:cs="Calibri"/>
          <w:bCs/>
          <w:noProof/>
          <w:kern w:val="28"/>
          <w:sz w:val="28"/>
          <w:szCs w:val="32"/>
        </w:rPr>
        <w:t xml:space="preserve">                                                                                    </w:t>
      </w:r>
      <w:r w:rsidRPr="006873D4">
        <w:rPr>
          <w:rFonts w:ascii="Calibri" w:eastAsia="Times New Roman" w:hAnsi="Calibri" w:cs="Calibri"/>
          <w:bCs/>
          <w:noProof/>
          <w:kern w:val="28"/>
          <w:szCs w:val="32"/>
        </w:rPr>
        <w:t xml:space="preserve">Белорусская песня </w:t>
      </w:r>
    </w:p>
    <w:p w:rsidR="00106390" w:rsidRDefault="00106390" w:rsidP="00106390">
      <w:pPr>
        <w:spacing w:after="0" w:line="20" w:lineRule="atLeast"/>
        <w:jc w:val="both"/>
        <w:outlineLvl w:val="0"/>
        <w:rPr>
          <w:rFonts w:ascii="Calibri" w:eastAsia="Times New Roman" w:hAnsi="Calibri" w:cs="Calibri"/>
          <w:bCs/>
          <w:noProof/>
          <w:kern w:val="28"/>
          <w:sz w:val="28"/>
          <w:szCs w:val="32"/>
          <w:u w:val="single"/>
        </w:rPr>
      </w:pPr>
      <w:r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B6FC4ED" wp14:editId="19E28C2B">
            <wp:extent cx="5940425" cy="506095"/>
            <wp:effectExtent l="0" t="0" r="3175" b="8255"/>
            <wp:docPr id="3" name="Рисунок 3" descr="D:\Валентин Павлович\ПРИМЕРЫ  FINALE\Finale-ПРИМЕРЫ\ПРИМЕРЫ Finale\МУЗЫКАЛЬНАЯ ЛОГИКА\Упражнения гл. 1\Уровень 1\пример 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лентин Павлович\ПРИМЕРЫ  FINALE\Finale-ПРИМЕРЫ\ПРИМЕРЫ Finale\МУЗЫКАЛЬНАЯ ЛОГИКА\Упражнения гл. 1\Уровень 1\пример 1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6873D4" w:rsidRDefault="00106390" w:rsidP="00106390">
      <w:pPr>
        <w:spacing w:after="0" w:line="20" w:lineRule="atLeast"/>
        <w:ind w:firstLine="708"/>
        <w:jc w:val="both"/>
        <w:outlineLvl w:val="0"/>
        <w:rPr>
          <w:rFonts w:ascii="Calibri" w:eastAsia="Times New Roman" w:hAnsi="Calibri" w:cs="Calibri"/>
          <w:bCs/>
          <w:noProof/>
          <w:kern w:val="28"/>
          <w:sz w:val="28"/>
          <w:szCs w:val="32"/>
        </w:rPr>
      </w:pPr>
      <w:r w:rsidRPr="006873D4">
        <w:rPr>
          <w:rFonts w:ascii="Calibri" w:eastAsia="Times New Roman" w:hAnsi="Calibri" w:cs="Calibri"/>
          <w:bCs/>
          <w:noProof/>
          <w:kern w:val="28"/>
          <w:sz w:val="28"/>
          <w:szCs w:val="32"/>
          <w:u w:val="single"/>
        </w:rPr>
        <w:t>Пример 4</w:t>
      </w:r>
      <w:r>
        <w:rPr>
          <w:rFonts w:ascii="Calibri" w:eastAsia="Times New Roman" w:hAnsi="Calibri" w:cs="Calibri"/>
          <w:bCs/>
          <w:noProof/>
          <w:kern w:val="28"/>
          <w:sz w:val="28"/>
          <w:szCs w:val="32"/>
        </w:rPr>
        <w:t xml:space="preserve">                                                                         </w:t>
      </w:r>
      <w:r w:rsidRPr="006873D4">
        <w:rPr>
          <w:rFonts w:ascii="Calibri" w:eastAsia="Times New Roman" w:hAnsi="Calibri" w:cs="Calibri"/>
          <w:bCs/>
          <w:noProof/>
          <w:kern w:val="28"/>
          <w:szCs w:val="32"/>
        </w:rPr>
        <w:t>Русская песня «Коровушка»</w:t>
      </w:r>
    </w:p>
    <w:p w:rsidR="00106390" w:rsidRDefault="00106390" w:rsidP="00106390">
      <w:pPr>
        <w:spacing w:after="0"/>
        <w:rPr>
          <w:rFonts w:ascii="Cambria" w:eastAsia="Times New Roman" w:hAnsi="Cambria" w:cs="Times New Roman"/>
          <w:b/>
          <w:bCs/>
          <w:noProof/>
          <w:kern w:val="28"/>
          <w:sz w:val="24"/>
          <w:szCs w:val="32"/>
        </w:rPr>
      </w:pPr>
      <w:r>
        <w:rPr>
          <w:noProof/>
          <w:lang w:eastAsia="ru-RU"/>
        </w:rPr>
        <w:drawing>
          <wp:inline distT="0" distB="0" distL="0" distR="0" wp14:anchorId="647975AC" wp14:editId="22A43C3A">
            <wp:extent cx="5934710" cy="502920"/>
            <wp:effectExtent l="0" t="0" r="8890" b="0"/>
            <wp:docPr id="4" name="Рисунок 4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а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97480F" w:rsidRDefault="00106390" w:rsidP="00106390">
      <w:pPr>
        <w:spacing w:after="0"/>
        <w:ind w:firstLine="709"/>
        <w:rPr>
          <w:rFonts w:ascii="Calibri" w:eastAsia="Times New Roman" w:hAnsi="Calibri" w:cs="Calibri"/>
          <w:bCs/>
          <w:noProof/>
          <w:kern w:val="28"/>
          <w:sz w:val="28"/>
          <w:szCs w:val="32"/>
        </w:rPr>
      </w:pPr>
      <w:r w:rsidRPr="0097480F">
        <w:rPr>
          <w:rFonts w:ascii="Calibri" w:eastAsia="Times New Roman" w:hAnsi="Calibri" w:cs="Calibri"/>
          <w:bCs/>
          <w:noProof/>
          <w:kern w:val="28"/>
          <w:sz w:val="28"/>
          <w:szCs w:val="32"/>
          <w:u w:val="single"/>
        </w:rPr>
        <w:t>Пример 5</w:t>
      </w:r>
      <w:r>
        <w:rPr>
          <w:rFonts w:ascii="Calibri" w:eastAsia="Times New Roman" w:hAnsi="Calibri" w:cs="Calibri"/>
          <w:bCs/>
          <w:noProof/>
          <w:kern w:val="28"/>
          <w:sz w:val="28"/>
          <w:szCs w:val="32"/>
        </w:rPr>
        <w:t xml:space="preserve">                                                    </w:t>
      </w:r>
      <w:r w:rsidRPr="0097480F">
        <w:rPr>
          <w:rFonts w:ascii="Calibri" w:eastAsia="Times New Roman" w:hAnsi="Calibri" w:cs="Calibri"/>
          <w:bCs/>
          <w:noProof/>
          <w:kern w:val="28"/>
          <w:szCs w:val="32"/>
        </w:rPr>
        <w:t>Белорусская песня «Ты, дуб зелененький»</w:t>
      </w:r>
    </w:p>
    <w:p w:rsidR="00106390" w:rsidRDefault="00106390" w:rsidP="00106390">
      <w:pPr>
        <w:spacing w:after="0"/>
        <w:rPr>
          <w:rFonts w:ascii="Cambria" w:eastAsia="Times New Roman" w:hAnsi="Cambria" w:cs="Times New Roman"/>
          <w:b/>
          <w:bCs/>
          <w:noProof/>
          <w:kern w:val="28"/>
          <w:sz w:val="24"/>
          <w:szCs w:val="32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24"/>
          <w:szCs w:val="32"/>
          <w:lang w:eastAsia="ru-RU"/>
        </w:rPr>
        <w:drawing>
          <wp:inline distT="0" distB="0" distL="0" distR="0" wp14:anchorId="38D83304" wp14:editId="5929EDEE">
            <wp:extent cx="5940425" cy="480943"/>
            <wp:effectExtent l="0" t="0" r="3175" b="0"/>
            <wp:docPr id="5" name="Рисунок 5" descr="D:\Валентин Павлович\ПРИМЕРЫ  FINALE\Finale-ПРИМЕРЫ\ПРИМЕРЫ Finale\МУЗЫКАЛЬНАЯ ЛОГИКА\Упражнения гл. 1\Уровень 2\пример 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алентин Павлович\ПРИМЕРЫ  FINALE\Finale-ПРИМЕРЫ\ПРИМЕРЫ Finale\МУЗЫКАЛЬНАЯ ЛОГИКА\Упражнения гл. 1\Уровень 2\пример 3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112A20" w:rsidRDefault="00106390" w:rsidP="00106390">
      <w:pPr>
        <w:pageBreakBefore/>
        <w:spacing w:after="0" w:line="20" w:lineRule="atLeast"/>
        <w:jc w:val="both"/>
        <w:outlineLvl w:val="0"/>
        <w:rPr>
          <w:rFonts w:ascii="Calibri" w:eastAsia="Times New Roman" w:hAnsi="Calibri" w:cs="Calibri"/>
          <w:bCs/>
          <w:kern w:val="28"/>
          <w:sz w:val="32"/>
          <w:szCs w:val="32"/>
          <w:u w:val="single"/>
        </w:rPr>
      </w:pPr>
      <w:r w:rsidRPr="00112A20">
        <w:rPr>
          <w:rFonts w:ascii="Calibri" w:eastAsia="Times New Roman" w:hAnsi="Calibri" w:cs="Calibri"/>
          <w:bCs/>
          <w:kern w:val="28"/>
          <w:sz w:val="28"/>
          <w:szCs w:val="32"/>
          <w:u w:val="single"/>
        </w:rPr>
        <w:lastRenderedPageBreak/>
        <w:t>ЗАДАНИЕ №2 для команд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  <w:u w:val="single"/>
        </w:rPr>
        <w:t>:</w:t>
      </w:r>
    </w:p>
    <w:p w:rsidR="00106390" w:rsidRPr="00112A20" w:rsidRDefault="00106390" w:rsidP="00106390">
      <w:pPr>
        <w:spacing w:before="120" w:after="0" w:line="23" w:lineRule="atLeast"/>
        <w:ind w:firstLine="357"/>
        <w:jc w:val="both"/>
        <w:rPr>
          <w:sz w:val="28"/>
        </w:rPr>
      </w:pPr>
      <w:r w:rsidRPr="00112A20">
        <w:rPr>
          <w:sz w:val="28"/>
        </w:rPr>
        <w:t xml:space="preserve">1) Определите, из каких элементов состоит </w:t>
      </w:r>
      <w:r w:rsidRPr="00112A20">
        <w:rPr>
          <w:b/>
          <w:i/>
          <w:sz w:val="28"/>
        </w:rPr>
        <w:t>мелодический рисунок</w:t>
      </w:r>
      <w:r w:rsidRPr="00112A20">
        <w:rPr>
          <w:sz w:val="28"/>
        </w:rPr>
        <w:t>. Нарисуйте  на бумаге или жестами рук мелодию примеров 1 – 5.</w:t>
      </w:r>
    </w:p>
    <w:p w:rsidR="00106390" w:rsidRPr="00112A20" w:rsidRDefault="00106390" w:rsidP="00106390">
      <w:pPr>
        <w:spacing w:after="0" w:line="23" w:lineRule="atLeast"/>
        <w:ind w:firstLine="357"/>
        <w:jc w:val="both"/>
        <w:rPr>
          <w:sz w:val="28"/>
        </w:rPr>
      </w:pPr>
      <w:r w:rsidRPr="00112A20">
        <w:rPr>
          <w:sz w:val="28"/>
        </w:rPr>
        <w:t xml:space="preserve">2) Что такое </w:t>
      </w:r>
      <w:r w:rsidRPr="00112A20">
        <w:rPr>
          <w:b/>
          <w:i/>
          <w:sz w:val="28"/>
        </w:rPr>
        <w:t>«вес»</w:t>
      </w:r>
      <w:r w:rsidRPr="00112A20">
        <w:rPr>
          <w:sz w:val="28"/>
        </w:rPr>
        <w:t xml:space="preserve"> тактов. Чем  такты </w:t>
      </w:r>
      <w:r w:rsidRPr="00112A20">
        <w:rPr>
          <w:b/>
          <w:i/>
          <w:sz w:val="28"/>
        </w:rPr>
        <w:t>лёгкие</w:t>
      </w:r>
      <w:r w:rsidRPr="00112A20">
        <w:rPr>
          <w:sz w:val="28"/>
        </w:rPr>
        <w:t xml:space="preserve"> отличаются от тактов </w:t>
      </w:r>
      <w:r w:rsidRPr="00112A20">
        <w:rPr>
          <w:b/>
          <w:i/>
          <w:sz w:val="28"/>
        </w:rPr>
        <w:t>тяжёлых</w:t>
      </w:r>
      <w:r w:rsidRPr="00112A20">
        <w:rPr>
          <w:sz w:val="28"/>
        </w:rPr>
        <w:t xml:space="preserve">. Укажите в мелодиях такты </w:t>
      </w:r>
      <w:r w:rsidRPr="00112A20">
        <w:rPr>
          <w:b/>
          <w:i/>
          <w:sz w:val="28"/>
        </w:rPr>
        <w:t>лёгкие</w:t>
      </w:r>
      <w:r w:rsidRPr="00112A20">
        <w:rPr>
          <w:sz w:val="28"/>
        </w:rPr>
        <w:t xml:space="preserve"> и </w:t>
      </w:r>
      <w:r w:rsidRPr="00112A20">
        <w:rPr>
          <w:b/>
          <w:i/>
          <w:sz w:val="28"/>
        </w:rPr>
        <w:t>тяжёлые</w:t>
      </w:r>
      <w:r w:rsidRPr="00112A20">
        <w:rPr>
          <w:sz w:val="28"/>
        </w:rPr>
        <w:t xml:space="preserve">. </w:t>
      </w:r>
    </w:p>
    <w:p w:rsidR="00106390" w:rsidRPr="00112A20" w:rsidRDefault="00106390" w:rsidP="00106390">
      <w:pPr>
        <w:spacing w:before="120" w:after="0" w:line="23" w:lineRule="atLeast"/>
        <w:ind w:firstLine="357"/>
        <w:jc w:val="both"/>
        <w:rPr>
          <w:sz w:val="28"/>
        </w:rPr>
      </w:pPr>
      <w:r w:rsidRPr="00112A20">
        <w:rPr>
          <w:sz w:val="28"/>
          <w:u w:val="single"/>
        </w:rPr>
        <w:t>ЗАДАНИЕ №3 для команд:</w:t>
      </w:r>
      <w:r w:rsidRPr="00112A20">
        <w:rPr>
          <w:sz w:val="28"/>
        </w:rPr>
        <w:t xml:space="preserve"> </w:t>
      </w:r>
    </w:p>
    <w:p w:rsidR="00106390" w:rsidRPr="00112A20" w:rsidRDefault="00106390" w:rsidP="00106390">
      <w:pPr>
        <w:spacing w:after="0" w:line="23" w:lineRule="atLeast"/>
        <w:ind w:firstLine="357"/>
        <w:jc w:val="both"/>
        <w:rPr>
          <w:sz w:val="28"/>
        </w:rPr>
      </w:pPr>
      <w:r w:rsidRPr="00112A20">
        <w:rPr>
          <w:sz w:val="28"/>
        </w:rPr>
        <w:t xml:space="preserve">В  примерах №1, 2, 3 и 4 определите </w:t>
      </w:r>
      <w:r w:rsidRPr="00112A20">
        <w:rPr>
          <w:b/>
          <w:i/>
          <w:sz w:val="28"/>
        </w:rPr>
        <w:t>размер,  тональность</w:t>
      </w:r>
      <w:r w:rsidRPr="00112A20">
        <w:rPr>
          <w:sz w:val="28"/>
        </w:rPr>
        <w:t xml:space="preserve">  </w:t>
      </w:r>
      <w:r w:rsidRPr="00112A20">
        <w:rPr>
          <w:b/>
          <w:i/>
          <w:sz w:val="28"/>
        </w:rPr>
        <w:t xml:space="preserve">и </w:t>
      </w:r>
      <w:r w:rsidRPr="00112A20">
        <w:rPr>
          <w:sz w:val="28"/>
        </w:rPr>
        <w:t xml:space="preserve"> </w:t>
      </w:r>
      <w:r w:rsidRPr="00112A20">
        <w:rPr>
          <w:b/>
          <w:i/>
          <w:sz w:val="28"/>
        </w:rPr>
        <w:t>сюжет</w:t>
      </w:r>
      <w:r w:rsidRPr="00112A20">
        <w:rPr>
          <w:sz w:val="28"/>
        </w:rPr>
        <w:t xml:space="preserve">. Обозначьте  </w:t>
      </w:r>
      <w:r w:rsidRPr="00112A20">
        <w:rPr>
          <w:b/>
          <w:i/>
          <w:sz w:val="28"/>
        </w:rPr>
        <w:t>фразы</w:t>
      </w:r>
      <w:r w:rsidRPr="00112A20">
        <w:rPr>
          <w:sz w:val="28"/>
        </w:rPr>
        <w:t xml:space="preserve"> </w:t>
      </w:r>
      <w:r w:rsidRPr="00112A20">
        <w:rPr>
          <w:b/>
          <w:i/>
          <w:sz w:val="28"/>
        </w:rPr>
        <w:t>заглавными</w:t>
      </w:r>
      <w:r w:rsidRPr="00112A20">
        <w:rPr>
          <w:sz w:val="28"/>
        </w:rPr>
        <w:t xml:space="preserve"> кириллическими буквами (А,Б,В,Г), а составляющие их </w:t>
      </w:r>
      <w:r w:rsidRPr="00112A20">
        <w:rPr>
          <w:b/>
          <w:i/>
          <w:sz w:val="28"/>
        </w:rPr>
        <w:t>мотивы</w:t>
      </w:r>
      <w:r w:rsidRPr="00112A20">
        <w:rPr>
          <w:sz w:val="28"/>
        </w:rPr>
        <w:t xml:space="preserve"> – </w:t>
      </w:r>
      <w:r w:rsidRPr="00112A20">
        <w:rPr>
          <w:b/>
          <w:i/>
          <w:sz w:val="28"/>
        </w:rPr>
        <w:t>строчными</w:t>
      </w:r>
      <w:r w:rsidRPr="00112A20">
        <w:rPr>
          <w:sz w:val="28"/>
        </w:rPr>
        <w:t xml:space="preserve"> латинскими (k,l,m,n).</w:t>
      </w:r>
    </w:p>
    <w:p w:rsidR="00106390" w:rsidRPr="00112A20" w:rsidRDefault="00106390" w:rsidP="00106390">
      <w:pPr>
        <w:spacing w:after="0" w:line="240" w:lineRule="auto"/>
        <w:ind w:firstLine="357"/>
        <w:rPr>
          <w:sz w:val="28"/>
        </w:rPr>
      </w:pPr>
      <w:r w:rsidRPr="00112A20">
        <w:rPr>
          <w:sz w:val="28"/>
        </w:rPr>
        <w:t xml:space="preserve">В примерах 6 – 10  найдите  </w:t>
      </w:r>
      <w:r w:rsidRPr="00112A20">
        <w:rPr>
          <w:b/>
          <w:i/>
          <w:sz w:val="28"/>
        </w:rPr>
        <w:t xml:space="preserve">канон, </w:t>
      </w:r>
      <w:r w:rsidRPr="00112A20">
        <w:rPr>
          <w:sz w:val="28"/>
        </w:rPr>
        <w:t>определите количество голосов и  момент их вступления.</w:t>
      </w:r>
    </w:p>
    <w:p w:rsidR="00106390" w:rsidRPr="00112A20" w:rsidRDefault="00106390" w:rsidP="00106390">
      <w:pPr>
        <w:spacing w:before="120" w:after="120"/>
        <w:ind w:left="709"/>
        <w:rPr>
          <w:rFonts w:ascii="Calibri" w:eastAsia="Times New Roman" w:hAnsi="Calibri" w:cs="Times New Roman"/>
          <w:bCs/>
          <w:noProof/>
          <w:kern w:val="28"/>
          <w:szCs w:val="32"/>
        </w:rPr>
      </w:pPr>
      <w:r w:rsidRPr="00112A20">
        <w:rPr>
          <w:rFonts w:ascii="Calibri" w:eastAsia="Times New Roman" w:hAnsi="Calibri" w:cs="Times New Roman"/>
          <w:bCs/>
          <w:noProof/>
          <w:kern w:val="28"/>
          <w:sz w:val="28"/>
          <w:szCs w:val="32"/>
          <w:u w:val="single"/>
        </w:rPr>
        <w:t>Пример 6</w:t>
      </w:r>
      <w:r w:rsidRPr="00112A20">
        <w:rPr>
          <w:rFonts w:ascii="Calibri" w:eastAsia="Times New Roman" w:hAnsi="Calibri" w:cs="Times New Roman"/>
          <w:bCs/>
          <w:noProof/>
          <w:kern w:val="28"/>
          <w:sz w:val="28"/>
          <w:szCs w:val="32"/>
        </w:rPr>
        <w:t xml:space="preserve">                                                     </w:t>
      </w:r>
      <w:r w:rsidRPr="00112A20">
        <w:rPr>
          <w:rFonts w:ascii="Calibri" w:eastAsia="Times New Roman" w:hAnsi="Calibri" w:cs="Times New Roman"/>
          <w:bCs/>
          <w:noProof/>
          <w:kern w:val="28"/>
          <w:szCs w:val="32"/>
        </w:rPr>
        <w:t>Э. Силиньш. Канон «На весенней улице»</w:t>
      </w:r>
    </w:p>
    <w:p w:rsidR="00106390" w:rsidRPr="00112A20" w:rsidRDefault="00106390" w:rsidP="00106390">
      <w:pPr>
        <w:spacing w:before="120"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112A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83D508" wp14:editId="309075C4">
            <wp:extent cx="5935186" cy="448786"/>
            <wp:effectExtent l="0" t="0" r="0" b="8890"/>
            <wp:docPr id="6" name="Рисунок 6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аа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7527" r="189" b="6452"/>
                    <a:stretch/>
                  </pic:blipFill>
                  <pic:spPr bwMode="auto">
                    <a:xfrm>
                      <a:off x="0" y="0"/>
                      <a:ext cx="5938110" cy="4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390" w:rsidRPr="00112A20" w:rsidRDefault="00106390" w:rsidP="00106390">
      <w:pPr>
        <w:spacing w:before="120" w:after="120"/>
        <w:ind w:left="709"/>
        <w:rPr>
          <w:sz w:val="28"/>
        </w:rPr>
      </w:pPr>
      <w:r w:rsidRPr="00112A20">
        <w:rPr>
          <w:sz w:val="28"/>
          <w:u w:val="single"/>
        </w:rPr>
        <w:t>Пример 7</w:t>
      </w:r>
      <w:r w:rsidRPr="00112A20">
        <w:rPr>
          <w:i/>
          <w:sz w:val="28"/>
        </w:rPr>
        <w:t xml:space="preserve">                                                       </w:t>
      </w:r>
      <w:r w:rsidRPr="00112A20">
        <w:rPr>
          <w:sz w:val="20"/>
        </w:rPr>
        <w:t>Песня-канон «Праздник урожая» (Болгария)</w:t>
      </w:r>
      <w:r w:rsidRPr="00112A20">
        <w:rPr>
          <w:i/>
          <w:sz w:val="24"/>
        </w:rPr>
        <w:t xml:space="preserve">                                       </w:t>
      </w:r>
    </w:p>
    <w:p w:rsidR="00106390" w:rsidRPr="00112A20" w:rsidRDefault="00106390" w:rsidP="00106390">
      <w:pPr>
        <w:spacing w:before="120" w:after="0" w:line="240" w:lineRule="auto"/>
        <w:jc w:val="both"/>
        <w:outlineLvl w:val="0"/>
        <w:rPr>
          <w:rFonts w:ascii="Calibri" w:eastAsia="Times New Roman" w:hAnsi="Calibri" w:cs="Times New Roman"/>
          <w:bCs/>
          <w:kern w:val="28"/>
          <w:sz w:val="24"/>
          <w:szCs w:val="32"/>
        </w:rPr>
      </w:pPr>
      <w:r w:rsidRPr="00112A20">
        <w:rPr>
          <w:rFonts w:ascii="Cambria" w:eastAsia="Times New Roman" w:hAnsi="Cambria" w:cs="Times New Roman"/>
          <w:b/>
          <w:bCs/>
          <w:noProof/>
          <w:kern w:val="28"/>
          <w:sz w:val="26"/>
          <w:szCs w:val="32"/>
          <w:lang w:eastAsia="ru-RU"/>
        </w:rPr>
        <w:drawing>
          <wp:inline distT="0" distB="0" distL="0" distR="0" wp14:anchorId="680F1E06" wp14:editId="26FFC51E">
            <wp:extent cx="5934710" cy="490855"/>
            <wp:effectExtent l="0" t="0" r="8890" b="4445"/>
            <wp:docPr id="7" name="Рисунок 7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аа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112A20" w:rsidRDefault="00106390" w:rsidP="00106390">
      <w:pPr>
        <w:spacing w:before="120" w:after="120" w:line="20" w:lineRule="atLeast"/>
        <w:jc w:val="both"/>
        <w:rPr>
          <w:sz w:val="28"/>
        </w:rPr>
      </w:pPr>
      <w:r w:rsidRPr="00112A20">
        <w:rPr>
          <w:sz w:val="28"/>
        </w:rPr>
        <w:tab/>
      </w:r>
      <w:r w:rsidRPr="00112A20">
        <w:rPr>
          <w:sz w:val="28"/>
          <w:u w:val="single"/>
        </w:rPr>
        <w:t>Пример 8</w:t>
      </w:r>
      <w:r w:rsidRPr="00112A20">
        <w:rPr>
          <w:sz w:val="28"/>
        </w:rPr>
        <w:t xml:space="preserve">                                                                   </w:t>
      </w:r>
      <w:r w:rsidRPr="00112A20">
        <w:rPr>
          <w:sz w:val="20"/>
        </w:rPr>
        <w:t>Песня-канон «Волынщик» (Эстония)</w:t>
      </w:r>
    </w:p>
    <w:p w:rsidR="00106390" w:rsidRPr="00112A20" w:rsidRDefault="00106390" w:rsidP="00106390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112A20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3DB465D9" wp14:editId="4CB3FDFD">
            <wp:extent cx="5937885" cy="474980"/>
            <wp:effectExtent l="0" t="0" r="5715" b="1270"/>
            <wp:docPr id="8" name="Рисунок 8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аа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112A20" w:rsidRDefault="00106390" w:rsidP="00106390">
      <w:pPr>
        <w:spacing w:before="120" w:after="120" w:line="20" w:lineRule="atLeast"/>
        <w:jc w:val="both"/>
        <w:rPr>
          <w:sz w:val="24"/>
        </w:rPr>
      </w:pPr>
      <w:r w:rsidRPr="00112A20">
        <w:rPr>
          <w:sz w:val="28"/>
        </w:rPr>
        <w:tab/>
      </w:r>
      <w:r w:rsidRPr="00112A20">
        <w:rPr>
          <w:sz w:val="28"/>
          <w:u w:val="single"/>
        </w:rPr>
        <w:t>Пример 9</w:t>
      </w:r>
      <w:r w:rsidRPr="00112A20">
        <w:rPr>
          <w:sz w:val="28"/>
        </w:rPr>
        <w:t xml:space="preserve">                                                           </w:t>
      </w:r>
      <w:r w:rsidRPr="00112A20">
        <w:rPr>
          <w:sz w:val="20"/>
        </w:rPr>
        <w:t>Немецкий канон «Надоело петь каноны»</w:t>
      </w:r>
    </w:p>
    <w:p w:rsidR="00106390" w:rsidRPr="00112A20" w:rsidRDefault="00106390" w:rsidP="00106390">
      <w:pPr>
        <w:spacing w:before="10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112A20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7259FA1B" wp14:editId="00DCC30A">
            <wp:extent cx="5943600" cy="544830"/>
            <wp:effectExtent l="0" t="0" r="0" b="7620"/>
            <wp:docPr id="9" name="Рисунок 9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аа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112A20" w:rsidRDefault="00106390" w:rsidP="00106390">
      <w:pPr>
        <w:spacing w:before="120" w:after="120" w:line="20" w:lineRule="atLeast"/>
        <w:jc w:val="both"/>
        <w:rPr>
          <w:rFonts w:ascii="Calibri" w:eastAsia="Times New Roman" w:hAnsi="Calibri" w:cs="Calibri"/>
          <w:bCs/>
          <w:kern w:val="28"/>
          <w:sz w:val="28"/>
          <w:szCs w:val="32"/>
          <w:u w:val="single"/>
        </w:rPr>
      </w:pPr>
      <w:r w:rsidRPr="00112A20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ab/>
      </w:r>
      <w:r w:rsidRPr="00112A20">
        <w:rPr>
          <w:rFonts w:ascii="Calibri" w:eastAsia="Times New Roman" w:hAnsi="Calibri" w:cs="Calibri"/>
          <w:bCs/>
          <w:kern w:val="28"/>
          <w:sz w:val="28"/>
          <w:szCs w:val="32"/>
          <w:u w:val="single"/>
        </w:rPr>
        <w:t>Пример 10</w:t>
      </w:r>
      <w:r w:rsidRPr="00112A20">
        <w:rPr>
          <w:rFonts w:ascii="Calibri" w:eastAsia="Times New Roman" w:hAnsi="Calibri" w:cs="Calibri"/>
          <w:bCs/>
          <w:kern w:val="28"/>
          <w:sz w:val="28"/>
          <w:szCs w:val="32"/>
        </w:rPr>
        <w:t xml:space="preserve">                                    </w:t>
      </w:r>
      <w:r w:rsidRPr="00112A20">
        <w:rPr>
          <w:rFonts w:ascii="Calibri" w:eastAsia="Times New Roman" w:hAnsi="Calibri" w:cs="Calibri"/>
          <w:bCs/>
          <w:kern w:val="28"/>
          <w:sz w:val="20"/>
          <w:szCs w:val="32"/>
        </w:rPr>
        <w:t xml:space="preserve">           Канон «…И только музыка будет всегда» (Германия)</w:t>
      </w:r>
    </w:p>
    <w:p w:rsidR="00106390" w:rsidRPr="00112A20" w:rsidRDefault="00106390" w:rsidP="0010639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112A20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35E960E" wp14:editId="6EAF73A8">
            <wp:extent cx="5974080" cy="492760"/>
            <wp:effectExtent l="0" t="0" r="7620" b="2540"/>
            <wp:docPr id="10" name="Рисунок 10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а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0" w:rsidRPr="00112A20" w:rsidRDefault="00106390" w:rsidP="00106390">
      <w:pPr>
        <w:spacing w:before="100" w:after="100" w:line="240" w:lineRule="auto"/>
        <w:jc w:val="both"/>
        <w:outlineLvl w:val="0"/>
        <w:rPr>
          <w:rFonts w:ascii="Calibri" w:eastAsia="Times New Roman" w:hAnsi="Calibri" w:cs="Calibri"/>
          <w:bCs/>
          <w:kern w:val="28"/>
          <w:sz w:val="32"/>
          <w:szCs w:val="32"/>
        </w:rPr>
      </w:pPr>
      <w:r w:rsidRPr="00112A20">
        <w:rPr>
          <w:rFonts w:ascii="Calibri" w:eastAsia="Times New Roman" w:hAnsi="Calibri" w:cs="Calibri"/>
          <w:bCs/>
          <w:kern w:val="28"/>
          <w:sz w:val="32"/>
          <w:szCs w:val="32"/>
          <w:u w:val="single"/>
        </w:rPr>
        <w:t>ДОПОЛНИТЕЛЬНОЕ ЗАДАНИЕ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 (для желающих): К мелодиям примеров 1 – 4  (на выбор) </w:t>
      </w:r>
      <w:r w:rsidRPr="00112A20">
        <w:rPr>
          <w:rFonts w:ascii="Calibri" w:eastAsia="Times New Roman" w:hAnsi="Calibri" w:cs="Calibri"/>
          <w:b/>
          <w:bCs/>
          <w:i/>
          <w:kern w:val="28"/>
          <w:sz w:val="32"/>
          <w:szCs w:val="32"/>
        </w:rPr>
        <w:t>подобрать бас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>, соблюдая условия:</w:t>
      </w:r>
    </w:p>
    <w:p w:rsidR="00106390" w:rsidRPr="00112A20" w:rsidRDefault="00106390" w:rsidP="00106390">
      <w:pPr>
        <w:numPr>
          <w:ilvl w:val="0"/>
          <w:numId w:val="2"/>
        </w:numPr>
        <w:spacing w:before="100" w:after="100" w:line="240" w:lineRule="auto"/>
        <w:contextualSpacing/>
        <w:jc w:val="both"/>
        <w:outlineLvl w:val="0"/>
        <w:rPr>
          <w:rFonts w:ascii="Calibri" w:eastAsia="Times New Roman" w:hAnsi="Calibri" w:cs="Calibri"/>
          <w:bCs/>
          <w:kern w:val="28"/>
          <w:sz w:val="32"/>
          <w:szCs w:val="32"/>
        </w:rPr>
      </w:pPr>
      <w:r>
        <w:rPr>
          <w:rFonts w:ascii="Calibri" w:eastAsia="Times New Roman" w:hAnsi="Calibri" w:cs="Calibri"/>
          <w:bCs/>
          <w:kern w:val="28"/>
          <w:sz w:val="32"/>
          <w:szCs w:val="32"/>
        </w:rPr>
        <w:t>С помощью выбора функций д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обиться </w:t>
      </w:r>
      <w:r w:rsidRPr="00112A20">
        <w:rPr>
          <w:rFonts w:ascii="Calibri" w:eastAsia="Times New Roman" w:hAnsi="Calibri" w:cs="Calibri"/>
          <w:b/>
          <w:bCs/>
          <w:i/>
          <w:kern w:val="28"/>
          <w:sz w:val="32"/>
          <w:szCs w:val="32"/>
        </w:rPr>
        <w:t>разницы движения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 в </w:t>
      </w:r>
      <w:r w:rsidRPr="00112A20">
        <w:rPr>
          <w:rFonts w:ascii="Calibri" w:eastAsia="Times New Roman" w:hAnsi="Calibri" w:cs="Calibri"/>
          <w:b/>
          <w:bCs/>
          <w:i/>
          <w:kern w:val="28"/>
          <w:sz w:val="32"/>
          <w:szCs w:val="32"/>
        </w:rPr>
        <w:t>лёгких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 и </w:t>
      </w:r>
      <w:r w:rsidRPr="00112A20">
        <w:rPr>
          <w:rFonts w:ascii="Calibri" w:eastAsia="Times New Roman" w:hAnsi="Calibri" w:cs="Calibri"/>
          <w:b/>
          <w:bCs/>
          <w:i/>
          <w:kern w:val="28"/>
          <w:sz w:val="32"/>
          <w:szCs w:val="32"/>
        </w:rPr>
        <w:t>тяжёлых</w:t>
      </w:r>
      <w:r w:rsidRPr="004E5DDD"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 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>тактах</w:t>
      </w:r>
      <w:r>
        <w:rPr>
          <w:rFonts w:ascii="Calibri" w:eastAsia="Times New Roman" w:hAnsi="Calibri" w:cs="Calibri"/>
          <w:bCs/>
          <w:kern w:val="28"/>
          <w:sz w:val="32"/>
          <w:szCs w:val="32"/>
        </w:rPr>
        <w:t>.</w:t>
      </w:r>
    </w:p>
    <w:p w:rsidR="00106390" w:rsidRPr="00112A20" w:rsidRDefault="00106390" w:rsidP="00106390">
      <w:pPr>
        <w:numPr>
          <w:ilvl w:val="0"/>
          <w:numId w:val="2"/>
        </w:numPr>
        <w:spacing w:before="100" w:after="100" w:line="240" w:lineRule="auto"/>
        <w:contextualSpacing/>
        <w:jc w:val="both"/>
        <w:outlineLvl w:val="0"/>
        <w:rPr>
          <w:rFonts w:ascii="Calibri" w:eastAsia="Times New Roman" w:hAnsi="Calibri" w:cs="Calibri"/>
          <w:bCs/>
          <w:kern w:val="28"/>
          <w:sz w:val="32"/>
          <w:szCs w:val="32"/>
        </w:rPr>
      </w:pP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В каденциях бас должен стоять </w:t>
      </w:r>
      <w:r w:rsidRPr="00112A20">
        <w:rPr>
          <w:rFonts w:ascii="Calibri" w:eastAsia="Times New Roman" w:hAnsi="Calibri" w:cs="Calibri"/>
          <w:b/>
          <w:bCs/>
          <w:i/>
          <w:kern w:val="28"/>
          <w:sz w:val="32"/>
          <w:szCs w:val="32"/>
        </w:rPr>
        <w:t>на основных тонах</w:t>
      </w:r>
      <w:r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 аккордов.</w:t>
      </w:r>
    </w:p>
    <w:p w:rsidR="00106390" w:rsidRPr="00112A20" w:rsidRDefault="00106390" w:rsidP="00106390">
      <w:pPr>
        <w:numPr>
          <w:ilvl w:val="0"/>
          <w:numId w:val="2"/>
        </w:numPr>
        <w:spacing w:before="100" w:after="100" w:line="240" w:lineRule="auto"/>
        <w:contextualSpacing/>
        <w:jc w:val="both"/>
        <w:outlineLvl w:val="0"/>
        <w:rPr>
          <w:rFonts w:ascii="Calibri" w:eastAsia="Times New Roman" w:hAnsi="Calibri" w:cs="Calibri"/>
          <w:bCs/>
          <w:kern w:val="28"/>
          <w:sz w:val="32"/>
          <w:szCs w:val="32"/>
        </w:rPr>
      </w:pPr>
      <w:r w:rsidRPr="00112A20">
        <w:rPr>
          <w:rFonts w:ascii="Calibri" w:eastAsia="Times New Roman" w:hAnsi="Calibri" w:cs="Calibri"/>
          <w:b/>
          <w:bCs/>
          <w:i/>
          <w:kern w:val="28"/>
          <w:sz w:val="32"/>
          <w:szCs w:val="32"/>
        </w:rPr>
        <w:t>Сберегать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 (не брать заранее) </w:t>
      </w:r>
      <w:r w:rsidRPr="00112A20">
        <w:rPr>
          <w:rFonts w:ascii="Calibri" w:eastAsia="Times New Roman" w:hAnsi="Calibri" w:cs="Calibri"/>
          <w:b/>
          <w:bCs/>
          <w:i/>
          <w:kern w:val="28"/>
          <w:sz w:val="32"/>
          <w:szCs w:val="32"/>
        </w:rPr>
        <w:t>каденционные басы</w:t>
      </w:r>
      <w:r>
        <w:rPr>
          <w:rFonts w:ascii="Calibri" w:eastAsia="Times New Roman" w:hAnsi="Calibri" w:cs="Calibri"/>
          <w:bCs/>
          <w:kern w:val="28"/>
          <w:sz w:val="32"/>
          <w:szCs w:val="32"/>
        </w:rPr>
        <w:t>.</w:t>
      </w:r>
    </w:p>
    <w:p w:rsidR="00106390" w:rsidRDefault="00106390" w:rsidP="00106390">
      <w:pPr>
        <w:numPr>
          <w:ilvl w:val="0"/>
          <w:numId w:val="2"/>
        </w:numPr>
        <w:spacing w:before="100" w:after="240" w:line="240" w:lineRule="auto"/>
        <w:ind w:left="714" w:hanging="357"/>
        <w:contextualSpacing/>
        <w:jc w:val="both"/>
        <w:outlineLvl w:val="0"/>
        <w:rPr>
          <w:rFonts w:ascii="Calibri" w:eastAsia="Times New Roman" w:hAnsi="Calibri" w:cs="Calibri"/>
          <w:bCs/>
          <w:kern w:val="28"/>
          <w:sz w:val="32"/>
          <w:szCs w:val="32"/>
        </w:rPr>
      </w:pP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 xml:space="preserve">Использовать в басу, где возможно, </w:t>
      </w:r>
      <w:r w:rsidRPr="00112A20">
        <w:rPr>
          <w:rFonts w:ascii="Calibri" w:eastAsia="Times New Roman" w:hAnsi="Calibri" w:cs="Calibri"/>
          <w:b/>
          <w:bCs/>
          <w:i/>
          <w:kern w:val="28"/>
          <w:sz w:val="32"/>
          <w:szCs w:val="32"/>
        </w:rPr>
        <w:t>интонации мелодии</w:t>
      </w:r>
      <w:r w:rsidRPr="00112A20">
        <w:rPr>
          <w:rFonts w:ascii="Calibri" w:eastAsia="Times New Roman" w:hAnsi="Calibri" w:cs="Calibri"/>
          <w:bCs/>
          <w:kern w:val="28"/>
          <w:sz w:val="32"/>
          <w:szCs w:val="32"/>
        </w:rPr>
        <w:t>.</w:t>
      </w:r>
    </w:p>
    <w:p w:rsidR="00106390" w:rsidRPr="00112A20" w:rsidRDefault="00106390" w:rsidP="00106390">
      <w:pPr>
        <w:spacing w:before="100" w:after="240" w:line="240" w:lineRule="auto"/>
        <w:ind w:left="714"/>
        <w:contextualSpacing/>
        <w:jc w:val="both"/>
        <w:outlineLvl w:val="0"/>
        <w:rPr>
          <w:rFonts w:ascii="Calibri" w:eastAsia="Times New Roman" w:hAnsi="Calibri" w:cs="Calibri"/>
          <w:bCs/>
          <w:kern w:val="28"/>
          <w:sz w:val="32"/>
          <w:szCs w:val="32"/>
        </w:rPr>
      </w:pPr>
    </w:p>
    <w:p w:rsidR="00106390" w:rsidRPr="00BC586F" w:rsidRDefault="00106390" w:rsidP="00106390">
      <w:pPr>
        <w:spacing w:after="0"/>
        <w:rPr>
          <w:rFonts w:ascii="Calibri" w:eastAsia="Calibri" w:hAnsi="Calibri" w:cs="Times New Roman"/>
        </w:rPr>
      </w:pPr>
      <w:r w:rsidRPr="00BC586F">
        <w:rPr>
          <w:rFonts w:ascii="Calibri" w:eastAsia="Calibri" w:hAnsi="Calibri" w:cs="Times New Roman"/>
        </w:rPr>
        <w:t xml:space="preserve">В. П. Середа. </w:t>
      </w:r>
      <w:r w:rsidRPr="00BC586F">
        <w:rPr>
          <w:rFonts w:ascii="Calibri" w:eastAsia="Calibri" w:hAnsi="Calibri" w:cs="Times New Roman"/>
          <w:lang w:val="en-US"/>
        </w:rPr>
        <w:t>e</w:t>
      </w:r>
      <w:r w:rsidRPr="00BC586F">
        <w:rPr>
          <w:rFonts w:ascii="Calibri" w:eastAsia="Calibri" w:hAnsi="Calibri" w:cs="Times New Roman"/>
        </w:rPr>
        <w:t>-</w:t>
      </w:r>
      <w:r w:rsidRPr="00BC586F">
        <w:rPr>
          <w:rFonts w:ascii="Calibri" w:eastAsia="Calibri" w:hAnsi="Calibri" w:cs="Times New Roman"/>
          <w:lang w:val="en-US"/>
        </w:rPr>
        <w:t>mail</w:t>
      </w:r>
      <w:r w:rsidRPr="00BC586F">
        <w:rPr>
          <w:rFonts w:ascii="Calibri" w:eastAsia="Calibri" w:hAnsi="Calibri" w:cs="Times New Roman"/>
        </w:rPr>
        <w:t xml:space="preserve">: </w:t>
      </w:r>
      <w:r w:rsidRPr="00BC586F">
        <w:rPr>
          <w:rFonts w:ascii="Calibri" w:eastAsia="Calibri" w:hAnsi="Calibri" w:cs="Times New Roman"/>
          <w:lang w:val="en-US"/>
        </w:rPr>
        <w:t>mu</w:t>
      </w:r>
      <w:r w:rsidRPr="00BC586F">
        <w:rPr>
          <w:rFonts w:ascii="Calibri" w:eastAsia="Calibri" w:hAnsi="Calibri" w:cs="Times New Roman"/>
        </w:rPr>
        <w:t>3</w:t>
      </w:r>
      <w:r w:rsidRPr="00BC586F">
        <w:rPr>
          <w:rFonts w:ascii="Calibri" w:eastAsia="Calibri" w:hAnsi="Calibri" w:cs="Times New Roman"/>
          <w:lang w:val="en-US"/>
        </w:rPr>
        <w:t>yka</w:t>
      </w:r>
      <w:r w:rsidRPr="00BC586F">
        <w:rPr>
          <w:rFonts w:ascii="Calibri" w:eastAsia="Calibri" w:hAnsi="Calibri" w:cs="Times New Roman"/>
        </w:rPr>
        <w:t>2006@</w:t>
      </w:r>
      <w:r w:rsidRPr="00BC586F">
        <w:rPr>
          <w:rFonts w:ascii="Calibri" w:eastAsia="Calibri" w:hAnsi="Calibri" w:cs="Times New Roman"/>
          <w:lang w:val="en-US"/>
        </w:rPr>
        <w:t>yandex</w:t>
      </w:r>
      <w:r w:rsidRPr="00BC586F">
        <w:rPr>
          <w:rFonts w:ascii="Calibri" w:eastAsia="Calibri" w:hAnsi="Calibri" w:cs="Times New Roman"/>
        </w:rPr>
        <w:t>.</w:t>
      </w:r>
      <w:r w:rsidRPr="00BC586F">
        <w:rPr>
          <w:rFonts w:ascii="Calibri" w:eastAsia="Calibri" w:hAnsi="Calibri" w:cs="Times New Roman"/>
          <w:lang w:val="en-US"/>
        </w:rPr>
        <w:t>ru</w:t>
      </w:r>
      <w:r w:rsidRPr="00BC586F">
        <w:rPr>
          <w:rFonts w:ascii="Calibri" w:eastAsia="Calibri" w:hAnsi="Calibri" w:cs="Times New Roman"/>
        </w:rPr>
        <w:t xml:space="preserve"> </w:t>
      </w:r>
    </w:p>
    <w:p w:rsidR="00106390" w:rsidRPr="00106390" w:rsidRDefault="00106390" w:rsidP="00106390">
      <w:pPr>
        <w:spacing w:after="0"/>
        <w:rPr>
          <w:rFonts w:ascii="Calibri" w:eastAsia="Calibri" w:hAnsi="Calibri" w:cs="Times New Roman"/>
        </w:rPr>
      </w:pPr>
      <w:r w:rsidRPr="00BC586F">
        <w:rPr>
          <w:rFonts w:ascii="Calibri" w:eastAsia="Calibri" w:hAnsi="Calibri" w:cs="Times New Roman"/>
        </w:rPr>
        <w:t>Сайт</w:t>
      </w:r>
      <w:r w:rsidRPr="00106390">
        <w:rPr>
          <w:rFonts w:ascii="Calibri" w:eastAsia="Calibri" w:hAnsi="Calibri" w:cs="Times New Roman"/>
        </w:rPr>
        <w:t xml:space="preserve">:  </w:t>
      </w:r>
      <w:r w:rsidRPr="00BC586F">
        <w:rPr>
          <w:rFonts w:ascii="Calibri" w:eastAsia="Calibri" w:hAnsi="Calibri" w:cs="Times New Roman"/>
          <w:lang w:val="en-US"/>
        </w:rPr>
        <w:t>valentin</w:t>
      </w:r>
      <w:r w:rsidRPr="00106390">
        <w:rPr>
          <w:rFonts w:ascii="Calibri" w:eastAsia="Calibri" w:hAnsi="Calibri" w:cs="Times New Roman"/>
        </w:rPr>
        <w:t>-</w:t>
      </w:r>
      <w:r w:rsidRPr="00BC586F">
        <w:rPr>
          <w:rFonts w:ascii="Calibri" w:eastAsia="Calibri" w:hAnsi="Calibri" w:cs="Times New Roman"/>
          <w:lang w:val="en-US"/>
        </w:rPr>
        <w:t>sereda</w:t>
      </w:r>
      <w:r w:rsidRPr="00106390">
        <w:rPr>
          <w:rFonts w:ascii="Calibri" w:eastAsia="Calibri" w:hAnsi="Calibri" w:cs="Times New Roman"/>
        </w:rPr>
        <w:t>.</w:t>
      </w:r>
      <w:r w:rsidRPr="00BC586F">
        <w:rPr>
          <w:rFonts w:ascii="Calibri" w:eastAsia="Calibri" w:hAnsi="Calibri" w:cs="Times New Roman"/>
          <w:lang w:val="en-US"/>
        </w:rPr>
        <w:t>ru</w:t>
      </w:r>
      <w:r w:rsidRPr="00106390">
        <w:rPr>
          <w:rFonts w:ascii="Calibri" w:eastAsia="Calibri" w:hAnsi="Calibri" w:cs="Times New Roman"/>
        </w:rPr>
        <w:t>.</w:t>
      </w:r>
    </w:p>
    <w:p w:rsidR="00330E31" w:rsidRPr="005575B7" w:rsidRDefault="00106390" w:rsidP="00106390">
      <w:pPr>
        <w:jc w:val="center"/>
        <w:rPr>
          <w:sz w:val="28"/>
          <w:u w:val="single"/>
        </w:rPr>
      </w:pPr>
      <w:r w:rsidRPr="005575B7">
        <w:rPr>
          <w:sz w:val="28"/>
        </w:rPr>
        <w:lastRenderedPageBreak/>
        <w:t>В.П. Середа:</w:t>
      </w:r>
      <w:r>
        <w:rPr>
          <w:sz w:val="28"/>
        </w:rPr>
        <w:t xml:space="preserve">  </w:t>
      </w:r>
      <w:r w:rsidR="005575B7" w:rsidRPr="005575B7">
        <w:rPr>
          <w:sz w:val="28"/>
          <w:u w:val="single"/>
        </w:rPr>
        <w:t>КОММЕНТАРИЙ ОТ РУКОВОДИТЕЛЯ МАСТЕР-КЛАССА</w:t>
      </w:r>
    </w:p>
    <w:p w:rsidR="00106390" w:rsidRDefault="00106390" w:rsidP="00106390">
      <w:pPr>
        <w:spacing w:after="0"/>
        <w:ind w:firstLine="709"/>
        <w:jc w:val="both"/>
        <w:rPr>
          <w:sz w:val="28"/>
        </w:rPr>
      </w:pPr>
      <w:r>
        <w:rPr>
          <w:sz w:val="28"/>
        </w:rPr>
        <w:t>Эта встреча с учениками ДМШ</w:t>
      </w:r>
      <w:r w:rsidRPr="00106390">
        <w:rPr>
          <w:sz w:val="28"/>
        </w:rPr>
        <w:t xml:space="preserve"> </w:t>
      </w:r>
      <w:r>
        <w:rPr>
          <w:sz w:val="28"/>
        </w:rPr>
        <w:t xml:space="preserve">Южного округа г. Москвы – первая  из четырёх запланированных на первое полугодие. </w:t>
      </w:r>
    </w:p>
    <w:p w:rsidR="005575B7" w:rsidRDefault="00106390" w:rsidP="005575B7">
      <w:pPr>
        <w:spacing w:after="0"/>
        <w:ind w:firstLine="709"/>
        <w:jc w:val="both"/>
        <w:rPr>
          <w:sz w:val="28"/>
        </w:rPr>
      </w:pPr>
      <w:r>
        <w:rPr>
          <w:sz w:val="28"/>
        </w:rPr>
        <w:t>В прошлом учебном году тема «Мелодия» уже применялась с учениками ДМШ им. Шебалина</w:t>
      </w:r>
      <w:r w:rsidR="005575B7">
        <w:rPr>
          <w:sz w:val="28"/>
        </w:rPr>
        <w:t xml:space="preserve"> (материал есть на моём сайте)</w:t>
      </w:r>
      <w:r>
        <w:rPr>
          <w:sz w:val="28"/>
        </w:rPr>
        <w:t xml:space="preserve">. </w:t>
      </w:r>
    </w:p>
    <w:p w:rsidR="00106390" w:rsidRDefault="005575B7" w:rsidP="00106390">
      <w:pPr>
        <w:ind w:firstLine="708"/>
        <w:jc w:val="both"/>
        <w:rPr>
          <w:sz w:val="28"/>
        </w:rPr>
      </w:pPr>
      <w:r>
        <w:rPr>
          <w:sz w:val="28"/>
        </w:rPr>
        <w:t>Присутствовавшие там п</w:t>
      </w:r>
      <w:r w:rsidR="00106390">
        <w:rPr>
          <w:sz w:val="28"/>
        </w:rPr>
        <w:t>едагоги</w:t>
      </w:r>
      <w:r>
        <w:rPr>
          <w:sz w:val="28"/>
        </w:rPr>
        <w:t xml:space="preserve"> ДМШ</w:t>
      </w:r>
      <w:r w:rsidR="00106390">
        <w:rPr>
          <w:sz w:val="28"/>
        </w:rPr>
        <w:t xml:space="preserve"> сумели на занятиях применить некоторые из усвоенных приёмов, поэтому работа на этот раз пошла более активно, ученики проявляли большую заинтересованность и понимание.</w:t>
      </w:r>
    </w:p>
    <w:p w:rsidR="00512B6A" w:rsidRDefault="00106390" w:rsidP="00106390">
      <w:pPr>
        <w:ind w:firstLine="708"/>
        <w:jc w:val="both"/>
        <w:rPr>
          <w:sz w:val="28"/>
        </w:rPr>
      </w:pPr>
      <w:r>
        <w:rPr>
          <w:sz w:val="28"/>
        </w:rPr>
        <w:t xml:space="preserve">Наибольшие трудности вызвали вопросы </w:t>
      </w:r>
      <w:r w:rsidRPr="005575B7">
        <w:rPr>
          <w:i/>
          <w:sz w:val="28"/>
        </w:rPr>
        <w:t>об отличии музыки от других видов искусства</w:t>
      </w:r>
      <w:r>
        <w:rPr>
          <w:sz w:val="28"/>
        </w:rPr>
        <w:t xml:space="preserve">. </w:t>
      </w:r>
      <w:r w:rsidR="00512B6A">
        <w:rPr>
          <w:sz w:val="28"/>
        </w:rPr>
        <w:t xml:space="preserve">По-видимому, преподаватель сольфеджио не всегда привлекаю внимание учеников к этой самой важной особенности музыки, без которой </w:t>
      </w:r>
      <w:r w:rsidR="00512B6A" w:rsidRPr="00512B6A">
        <w:rPr>
          <w:b/>
          <w:i/>
          <w:sz w:val="28"/>
        </w:rPr>
        <w:t>невозможно добиться</w:t>
      </w:r>
      <w:r w:rsidR="00512B6A">
        <w:rPr>
          <w:sz w:val="28"/>
        </w:rPr>
        <w:t xml:space="preserve"> </w:t>
      </w:r>
      <w:r w:rsidR="00512B6A" w:rsidRPr="00512B6A">
        <w:rPr>
          <w:b/>
          <w:i/>
          <w:sz w:val="28"/>
        </w:rPr>
        <w:t>музыкальности</w:t>
      </w:r>
      <w:r w:rsidR="00512B6A">
        <w:rPr>
          <w:sz w:val="28"/>
        </w:rPr>
        <w:t xml:space="preserve"> в пении мелодий и других материалов на уроках сольфеджио</w:t>
      </w:r>
      <w:r w:rsidR="005575B7">
        <w:rPr>
          <w:sz w:val="28"/>
        </w:rPr>
        <w:t>,</w:t>
      </w:r>
      <w:r w:rsidR="00512B6A">
        <w:rPr>
          <w:sz w:val="28"/>
        </w:rPr>
        <w:t xml:space="preserve"> и невозможно связать </w:t>
      </w:r>
      <w:r w:rsidR="00512B6A" w:rsidRPr="00512B6A">
        <w:rPr>
          <w:b/>
          <w:i/>
          <w:sz w:val="28"/>
        </w:rPr>
        <w:t>сольфеджийные навыки</w:t>
      </w:r>
      <w:r w:rsidR="00512B6A">
        <w:rPr>
          <w:sz w:val="28"/>
        </w:rPr>
        <w:t xml:space="preserve"> с практикой занятий в классе </w:t>
      </w:r>
      <w:r w:rsidR="00512B6A" w:rsidRPr="00512B6A">
        <w:rPr>
          <w:b/>
          <w:i/>
          <w:sz w:val="28"/>
        </w:rPr>
        <w:t>специальности</w:t>
      </w:r>
      <w:r w:rsidR="00512B6A">
        <w:rPr>
          <w:sz w:val="28"/>
        </w:rPr>
        <w:t xml:space="preserve">. </w:t>
      </w:r>
    </w:p>
    <w:p w:rsidR="005575B7" w:rsidRDefault="00512B6A" w:rsidP="005575B7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программе по сольфеджио для ДМШ отсутствует представление о </w:t>
      </w:r>
      <w:r w:rsidRPr="005575B7">
        <w:rPr>
          <w:b/>
          <w:i/>
          <w:sz w:val="28"/>
        </w:rPr>
        <w:t>тональных функциях</w:t>
      </w:r>
      <w:r>
        <w:rPr>
          <w:sz w:val="28"/>
        </w:rPr>
        <w:t xml:space="preserve"> и их роли в организации движения. Дети </w:t>
      </w:r>
      <w:r w:rsidRPr="005575B7">
        <w:rPr>
          <w:b/>
          <w:i/>
          <w:sz w:val="28"/>
        </w:rPr>
        <w:t>знают, где стоят</w:t>
      </w:r>
      <w:r>
        <w:rPr>
          <w:sz w:val="28"/>
        </w:rPr>
        <w:t xml:space="preserve"> </w:t>
      </w:r>
      <w:r w:rsidRPr="005575B7">
        <w:rPr>
          <w:i/>
          <w:sz w:val="28"/>
        </w:rPr>
        <w:t>тоника, доминанта и субдоминанта</w:t>
      </w:r>
      <w:r>
        <w:rPr>
          <w:sz w:val="28"/>
        </w:rPr>
        <w:t xml:space="preserve">, но не понимают, </w:t>
      </w:r>
      <w:r w:rsidRPr="00512B6A">
        <w:rPr>
          <w:b/>
          <w:i/>
          <w:sz w:val="28"/>
        </w:rPr>
        <w:t>как они работают</w:t>
      </w:r>
      <w:r>
        <w:rPr>
          <w:sz w:val="28"/>
        </w:rPr>
        <w:t>. Большинство  детей определяют тональность «по ключевым знакам и по последней ноте», а не по реальному процессу  в живой музыке</w:t>
      </w:r>
      <w:r w:rsidR="005575B7">
        <w:rPr>
          <w:sz w:val="28"/>
        </w:rPr>
        <w:t xml:space="preserve">, о постоянно меняющихся </w:t>
      </w:r>
      <w:r w:rsidR="005575B7" w:rsidRPr="005575B7">
        <w:rPr>
          <w:b/>
          <w:i/>
          <w:sz w:val="28"/>
        </w:rPr>
        <w:t>точках покоя</w:t>
      </w:r>
      <w:r w:rsidR="005575B7">
        <w:rPr>
          <w:sz w:val="28"/>
        </w:rPr>
        <w:t xml:space="preserve">, о чередовании </w:t>
      </w:r>
      <w:r w:rsidR="005575B7" w:rsidRPr="005575B7">
        <w:rPr>
          <w:b/>
          <w:i/>
          <w:sz w:val="28"/>
        </w:rPr>
        <w:t>лёгких</w:t>
      </w:r>
      <w:r w:rsidR="005575B7">
        <w:rPr>
          <w:b/>
          <w:i/>
          <w:sz w:val="28"/>
        </w:rPr>
        <w:t xml:space="preserve"> </w:t>
      </w:r>
      <w:r w:rsidR="005575B7">
        <w:rPr>
          <w:sz w:val="28"/>
        </w:rPr>
        <w:t xml:space="preserve">(наполненных </w:t>
      </w:r>
      <w:r w:rsidR="005575B7" w:rsidRPr="005575B7">
        <w:rPr>
          <w:b/>
          <w:i/>
          <w:sz w:val="28"/>
        </w:rPr>
        <w:t>движением</w:t>
      </w:r>
      <w:r w:rsidR="005575B7">
        <w:rPr>
          <w:sz w:val="28"/>
        </w:rPr>
        <w:t xml:space="preserve">) тактов и </w:t>
      </w:r>
      <w:r w:rsidR="005575B7" w:rsidRPr="005575B7">
        <w:rPr>
          <w:b/>
          <w:i/>
          <w:sz w:val="28"/>
        </w:rPr>
        <w:t>тяжелых</w:t>
      </w:r>
      <w:r w:rsidR="005575B7">
        <w:rPr>
          <w:b/>
          <w:i/>
          <w:sz w:val="28"/>
        </w:rPr>
        <w:t xml:space="preserve"> </w:t>
      </w:r>
      <w:r w:rsidR="005575B7">
        <w:rPr>
          <w:sz w:val="28"/>
        </w:rPr>
        <w:t xml:space="preserve">(приводящих к </w:t>
      </w:r>
      <w:r w:rsidR="005575B7" w:rsidRPr="005575B7">
        <w:rPr>
          <w:b/>
          <w:i/>
          <w:sz w:val="28"/>
        </w:rPr>
        <w:t>покою</w:t>
      </w:r>
      <w:r w:rsidR="005575B7">
        <w:rPr>
          <w:sz w:val="28"/>
        </w:rPr>
        <w:t>)</w:t>
      </w:r>
      <w:r>
        <w:rPr>
          <w:sz w:val="28"/>
        </w:rPr>
        <w:t>.</w:t>
      </w:r>
    </w:p>
    <w:p w:rsidR="0087132B" w:rsidRDefault="005575B7" w:rsidP="00106390">
      <w:pPr>
        <w:ind w:firstLine="708"/>
        <w:jc w:val="both"/>
        <w:rPr>
          <w:sz w:val="28"/>
        </w:rPr>
      </w:pPr>
      <w:r w:rsidRPr="005575B7">
        <w:rPr>
          <w:b/>
          <w:i/>
          <w:sz w:val="28"/>
        </w:rPr>
        <w:t>Сольмизация</w:t>
      </w:r>
      <w:r>
        <w:rPr>
          <w:b/>
          <w:i/>
          <w:sz w:val="28"/>
        </w:rPr>
        <w:t xml:space="preserve"> –</w:t>
      </w:r>
      <w:r>
        <w:rPr>
          <w:sz w:val="28"/>
        </w:rPr>
        <w:t xml:space="preserve"> р</w:t>
      </w:r>
      <w:r w:rsidR="00512B6A">
        <w:rPr>
          <w:sz w:val="28"/>
        </w:rPr>
        <w:t>ешающий</w:t>
      </w:r>
      <w:r>
        <w:rPr>
          <w:sz w:val="28"/>
        </w:rPr>
        <w:t xml:space="preserve"> </w:t>
      </w:r>
      <w:r w:rsidR="00512B6A">
        <w:rPr>
          <w:sz w:val="28"/>
        </w:rPr>
        <w:t xml:space="preserve"> навык</w:t>
      </w:r>
      <w:r>
        <w:rPr>
          <w:sz w:val="28"/>
        </w:rPr>
        <w:t>,</w:t>
      </w:r>
      <w:r w:rsidR="00512B6A">
        <w:rPr>
          <w:sz w:val="28"/>
        </w:rPr>
        <w:t xml:space="preserve"> помогающий </w:t>
      </w:r>
      <w:r>
        <w:rPr>
          <w:sz w:val="28"/>
        </w:rPr>
        <w:t xml:space="preserve">детям </w:t>
      </w:r>
      <w:r w:rsidR="00512B6A">
        <w:rPr>
          <w:sz w:val="28"/>
        </w:rPr>
        <w:t xml:space="preserve">понять </w:t>
      </w:r>
      <w:r w:rsidR="00512B6A" w:rsidRPr="005575B7">
        <w:rPr>
          <w:b/>
          <w:i/>
          <w:sz w:val="28"/>
        </w:rPr>
        <w:t>тональные функции</w:t>
      </w:r>
      <w:r w:rsidR="00512B6A">
        <w:rPr>
          <w:sz w:val="28"/>
        </w:rPr>
        <w:t xml:space="preserve"> как основу </w:t>
      </w:r>
      <w:r w:rsidR="00512B6A" w:rsidRPr="005575B7">
        <w:rPr>
          <w:b/>
          <w:i/>
          <w:sz w:val="28"/>
        </w:rPr>
        <w:t>движения</w:t>
      </w:r>
      <w:r w:rsidR="00512B6A">
        <w:rPr>
          <w:sz w:val="28"/>
        </w:rPr>
        <w:t xml:space="preserve"> в мелодии.</w:t>
      </w:r>
    </w:p>
    <w:p w:rsidR="00106390" w:rsidRDefault="0087132B" w:rsidP="00106390">
      <w:pPr>
        <w:ind w:firstLine="708"/>
        <w:jc w:val="both"/>
        <w:rPr>
          <w:sz w:val="28"/>
        </w:rPr>
      </w:pPr>
      <w:r>
        <w:rPr>
          <w:sz w:val="28"/>
        </w:rPr>
        <w:t xml:space="preserve">Второй вопрос, вызвавший затруднения – представление о </w:t>
      </w:r>
      <w:r w:rsidRPr="0087132B">
        <w:rPr>
          <w:b/>
          <w:i/>
          <w:sz w:val="28"/>
        </w:rPr>
        <w:t>сюжете</w:t>
      </w:r>
      <w:r w:rsidR="00512B6A">
        <w:rPr>
          <w:sz w:val="28"/>
        </w:rPr>
        <w:t xml:space="preserve"> </w:t>
      </w:r>
      <w:r w:rsidRPr="0087132B">
        <w:rPr>
          <w:b/>
          <w:i/>
          <w:sz w:val="28"/>
        </w:rPr>
        <w:t>мелодии</w:t>
      </w:r>
      <w:r>
        <w:rPr>
          <w:sz w:val="28"/>
        </w:rPr>
        <w:t xml:space="preserve"> как о </w:t>
      </w:r>
      <w:r w:rsidRPr="0087132B">
        <w:rPr>
          <w:b/>
          <w:i/>
          <w:sz w:val="28"/>
        </w:rPr>
        <w:t>логически связанной последовательности тематических элементов</w:t>
      </w:r>
      <w:r>
        <w:rPr>
          <w:b/>
          <w:i/>
          <w:sz w:val="28"/>
        </w:rPr>
        <w:t>,</w:t>
      </w:r>
      <w:r>
        <w:rPr>
          <w:sz w:val="28"/>
        </w:rPr>
        <w:t xml:space="preserve"> что отличает полноценную мелодию от случайного набора интонаций, организованных лишь размером и тональностью. </w:t>
      </w:r>
    </w:p>
    <w:p w:rsidR="0087132B" w:rsidRPr="0087132B" w:rsidRDefault="0087132B" w:rsidP="00106390">
      <w:pPr>
        <w:ind w:firstLine="708"/>
        <w:jc w:val="both"/>
        <w:rPr>
          <w:sz w:val="28"/>
        </w:rPr>
      </w:pPr>
      <w:r>
        <w:rPr>
          <w:sz w:val="28"/>
        </w:rPr>
        <w:t xml:space="preserve">Форма проведения мастер-класса в виде работы в командах в значительной степени помогла детям разобраться в поставленных задачах и усвоить многое, о чём говорилось на занятии, отвлекла от привычки угадывать нужный ответ по выражению лица педагога и доставила им много радости и удовольствия. Надеюсь, что следующий мастер-класс, намеченный на </w:t>
      </w:r>
      <w:r w:rsidR="00855524">
        <w:rPr>
          <w:sz w:val="28"/>
        </w:rPr>
        <w:t>28 октября,</w:t>
      </w:r>
      <w:r>
        <w:rPr>
          <w:sz w:val="28"/>
        </w:rPr>
        <w:t xml:space="preserve"> на тему «ТЕМАТИЧЕСКИЙ СЦЕНАРИЙ МЕЛОДИИ»</w:t>
      </w:r>
      <w:r w:rsidR="00855524">
        <w:rPr>
          <w:sz w:val="28"/>
        </w:rPr>
        <w:t>,</w:t>
      </w:r>
      <w:r>
        <w:rPr>
          <w:sz w:val="28"/>
        </w:rPr>
        <w:t xml:space="preserve"> поможет закрепить и углубить полученные представления</w:t>
      </w:r>
      <w:r w:rsidR="00855524">
        <w:rPr>
          <w:sz w:val="28"/>
        </w:rPr>
        <w:t xml:space="preserve"> и принесёт новые радостные открытия детям и их педагогам</w:t>
      </w:r>
      <w:r>
        <w:rPr>
          <w:sz w:val="28"/>
        </w:rPr>
        <w:t>.</w:t>
      </w:r>
      <w:bookmarkEnd w:id="0"/>
    </w:p>
    <w:sectPr w:rsidR="0087132B" w:rsidRPr="0087132B" w:rsidSect="00112A20">
      <w:footerReference w:type="default" r:id="rId18"/>
      <w:pgSz w:w="11906" w:h="16838"/>
      <w:pgMar w:top="6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0C" w:rsidRDefault="00F7470C">
      <w:pPr>
        <w:spacing w:after="0" w:line="240" w:lineRule="auto"/>
      </w:pPr>
      <w:r>
        <w:separator/>
      </w:r>
    </w:p>
  </w:endnote>
  <w:endnote w:type="continuationSeparator" w:id="0">
    <w:p w:rsidR="00F7470C" w:rsidRDefault="00F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1393"/>
      <w:docPartObj>
        <w:docPartGallery w:val="Page Numbers (Bottom of Page)"/>
        <w:docPartUnique/>
      </w:docPartObj>
    </w:sdtPr>
    <w:sdtEndPr/>
    <w:sdtContent>
      <w:p w:rsidR="000B4B69" w:rsidRDefault="008555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023">
          <w:rPr>
            <w:noProof/>
          </w:rPr>
          <w:t>3</w:t>
        </w:r>
        <w:r>
          <w:fldChar w:fldCharType="end"/>
        </w:r>
      </w:p>
    </w:sdtContent>
  </w:sdt>
  <w:p w:rsidR="000B4B69" w:rsidRDefault="00F74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0C" w:rsidRDefault="00F7470C">
      <w:pPr>
        <w:spacing w:after="0" w:line="240" w:lineRule="auto"/>
      </w:pPr>
      <w:r>
        <w:separator/>
      </w:r>
    </w:p>
  </w:footnote>
  <w:footnote w:type="continuationSeparator" w:id="0">
    <w:p w:rsidR="00F7470C" w:rsidRDefault="00F7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2A6"/>
    <w:multiLevelType w:val="hybridMultilevel"/>
    <w:tmpl w:val="8DFEB8E0"/>
    <w:lvl w:ilvl="0" w:tplc="1946E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1251"/>
    <w:multiLevelType w:val="hybridMultilevel"/>
    <w:tmpl w:val="7458CB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0"/>
    <w:rsid w:val="00106390"/>
    <w:rsid w:val="00330E31"/>
    <w:rsid w:val="00491023"/>
    <w:rsid w:val="00512B6A"/>
    <w:rsid w:val="005575B7"/>
    <w:rsid w:val="00855524"/>
    <w:rsid w:val="0087132B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0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6390"/>
  </w:style>
  <w:style w:type="paragraph" w:styleId="a6">
    <w:name w:val="Balloon Text"/>
    <w:basedOn w:val="a"/>
    <w:link w:val="a7"/>
    <w:uiPriority w:val="99"/>
    <w:semiHidden/>
    <w:unhideWhenUsed/>
    <w:rsid w:val="0010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0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6390"/>
  </w:style>
  <w:style w:type="paragraph" w:styleId="a6">
    <w:name w:val="Balloon Text"/>
    <w:basedOn w:val="a"/>
    <w:link w:val="a7"/>
    <w:uiPriority w:val="99"/>
    <w:semiHidden/>
    <w:unhideWhenUsed/>
    <w:rsid w:val="0010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Середа</dc:creator>
  <cp:lastModifiedBy>user</cp:lastModifiedBy>
  <cp:revision>2</cp:revision>
  <dcterms:created xsi:type="dcterms:W3CDTF">2015-10-22T18:09:00Z</dcterms:created>
  <dcterms:modified xsi:type="dcterms:W3CDTF">2015-10-22T18:09:00Z</dcterms:modified>
</cp:coreProperties>
</file>